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16DC4" w14:textId="77777777" w:rsidR="00A85E98" w:rsidRDefault="009F301C">
      <w:pPr>
        <w:pStyle w:val="BodyText"/>
        <w:jc w:val="left"/>
        <w:rPr>
          <w:sz w:val="20"/>
        </w:rPr>
      </w:pP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EE7EE75" wp14:editId="52B3FD5B">
                <wp:simplePos x="0" y="0"/>
                <wp:positionH relativeFrom="page">
                  <wp:posOffset>1071245</wp:posOffset>
                </wp:positionH>
                <wp:positionV relativeFrom="page">
                  <wp:posOffset>861060</wp:posOffset>
                </wp:positionV>
                <wp:extent cx="5980430" cy="8382000"/>
                <wp:effectExtent l="0" t="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0430" cy="8382000"/>
                          <a:chOff x="1687" y="1356"/>
                          <a:chExt cx="9418" cy="13200"/>
                        </a:xfrm>
                      </wpg:grpSpPr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1687" y="1356"/>
                            <a:ext cx="9418" cy="6862"/>
                          </a:xfrm>
                          <a:custGeom>
                            <a:avLst/>
                            <a:gdLst>
                              <a:gd name="T0" fmla="+- 0 1687 1687"/>
                              <a:gd name="T1" fmla="*/ T0 w 9418"/>
                              <a:gd name="T2" fmla="+- 0 1848 1356"/>
                              <a:gd name="T3" fmla="*/ 1848 h 6862"/>
                              <a:gd name="T4" fmla="+- 0 1687 1687"/>
                              <a:gd name="T5" fmla="*/ T4 w 9418"/>
                              <a:gd name="T6" fmla="+- 0 3019 1356"/>
                              <a:gd name="T7" fmla="*/ 3019 h 6862"/>
                              <a:gd name="T8" fmla="+- 0 1687 1687"/>
                              <a:gd name="T9" fmla="*/ T8 w 9418"/>
                              <a:gd name="T10" fmla="+- 0 4579 1356"/>
                              <a:gd name="T11" fmla="*/ 4579 h 6862"/>
                              <a:gd name="T12" fmla="+- 0 1687 1687"/>
                              <a:gd name="T13" fmla="*/ T12 w 9418"/>
                              <a:gd name="T14" fmla="+- 0 5618 1356"/>
                              <a:gd name="T15" fmla="*/ 5618 h 6862"/>
                              <a:gd name="T16" fmla="+- 0 1687 1687"/>
                              <a:gd name="T17" fmla="*/ T16 w 9418"/>
                              <a:gd name="T18" fmla="+- 0 7178 1356"/>
                              <a:gd name="T19" fmla="*/ 7178 h 6862"/>
                              <a:gd name="T20" fmla="+- 0 1687 1687"/>
                              <a:gd name="T21" fmla="*/ T20 w 9418"/>
                              <a:gd name="T22" fmla="+- 0 8218 1356"/>
                              <a:gd name="T23" fmla="*/ 8218 h 6862"/>
                              <a:gd name="T24" fmla="+- 0 1742 1687"/>
                              <a:gd name="T25" fmla="*/ T24 w 9418"/>
                              <a:gd name="T26" fmla="+- 0 7697 1356"/>
                              <a:gd name="T27" fmla="*/ 7697 h 6862"/>
                              <a:gd name="T28" fmla="+- 0 1742 1687"/>
                              <a:gd name="T29" fmla="*/ T28 w 9418"/>
                              <a:gd name="T30" fmla="+- 0 6139 1356"/>
                              <a:gd name="T31" fmla="*/ 6139 h 6862"/>
                              <a:gd name="T32" fmla="+- 0 1742 1687"/>
                              <a:gd name="T33" fmla="*/ T32 w 9418"/>
                              <a:gd name="T34" fmla="+- 0 4925 1356"/>
                              <a:gd name="T35" fmla="*/ 4925 h 6862"/>
                              <a:gd name="T36" fmla="+- 0 1742 1687"/>
                              <a:gd name="T37" fmla="*/ T36 w 9418"/>
                              <a:gd name="T38" fmla="+- 0 3540 1356"/>
                              <a:gd name="T39" fmla="*/ 3540 h 6862"/>
                              <a:gd name="T40" fmla="+- 0 1742 1687"/>
                              <a:gd name="T41" fmla="*/ T40 w 9418"/>
                              <a:gd name="T42" fmla="+- 0 2239 1356"/>
                              <a:gd name="T43" fmla="*/ 2239 h 6862"/>
                              <a:gd name="T44" fmla="+- 0 11035 1687"/>
                              <a:gd name="T45" fmla="*/ T44 w 9418"/>
                              <a:gd name="T46" fmla="+- 0 1848 1356"/>
                              <a:gd name="T47" fmla="*/ 1848 h 6862"/>
                              <a:gd name="T48" fmla="+- 0 11021 1687"/>
                              <a:gd name="T49" fmla="*/ T48 w 9418"/>
                              <a:gd name="T50" fmla="+- 0 2628 1356"/>
                              <a:gd name="T51" fmla="*/ 2628 h 6862"/>
                              <a:gd name="T52" fmla="+- 0 11021 1687"/>
                              <a:gd name="T53" fmla="*/ T52 w 9418"/>
                              <a:gd name="T54" fmla="+- 0 4058 1356"/>
                              <a:gd name="T55" fmla="*/ 4058 h 6862"/>
                              <a:gd name="T56" fmla="+- 0 11021 1687"/>
                              <a:gd name="T57" fmla="*/ T56 w 9418"/>
                              <a:gd name="T58" fmla="+- 0 5270 1356"/>
                              <a:gd name="T59" fmla="*/ 5270 h 6862"/>
                              <a:gd name="T60" fmla="+- 0 11021 1687"/>
                              <a:gd name="T61" fmla="*/ T60 w 9418"/>
                              <a:gd name="T62" fmla="+- 0 6658 1356"/>
                              <a:gd name="T63" fmla="*/ 6658 h 6862"/>
                              <a:gd name="T64" fmla="+- 0 11021 1687"/>
                              <a:gd name="T65" fmla="*/ T64 w 9418"/>
                              <a:gd name="T66" fmla="+- 0 7958 1356"/>
                              <a:gd name="T67" fmla="*/ 7958 h 6862"/>
                              <a:gd name="T68" fmla="+- 0 11035 1687"/>
                              <a:gd name="T69" fmla="*/ T68 w 9418"/>
                              <a:gd name="T70" fmla="+- 0 7958 1356"/>
                              <a:gd name="T71" fmla="*/ 7958 h 6862"/>
                              <a:gd name="T72" fmla="+- 0 11035 1687"/>
                              <a:gd name="T73" fmla="*/ T72 w 9418"/>
                              <a:gd name="T74" fmla="+- 0 6658 1356"/>
                              <a:gd name="T75" fmla="*/ 6658 h 6862"/>
                              <a:gd name="T76" fmla="+- 0 11035 1687"/>
                              <a:gd name="T77" fmla="*/ T76 w 9418"/>
                              <a:gd name="T78" fmla="+- 0 5270 1356"/>
                              <a:gd name="T79" fmla="*/ 5270 h 6862"/>
                              <a:gd name="T80" fmla="+- 0 11035 1687"/>
                              <a:gd name="T81" fmla="*/ T80 w 9418"/>
                              <a:gd name="T82" fmla="+- 0 4058 1356"/>
                              <a:gd name="T83" fmla="*/ 4058 h 6862"/>
                              <a:gd name="T84" fmla="+- 0 11035 1687"/>
                              <a:gd name="T85" fmla="*/ T84 w 9418"/>
                              <a:gd name="T86" fmla="+- 0 2628 1356"/>
                              <a:gd name="T87" fmla="*/ 2628 h 6862"/>
                              <a:gd name="T88" fmla="+- 0 11035 1687"/>
                              <a:gd name="T89" fmla="*/ T88 w 9418"/>
                              <a:gd name="T90" fmla="+- 0 1426 1356"/>
                              <a:gd name="T91" fmla="*/ 1426 h 6862"/>
                              <a:gd name="T92" fmla="+- 0 1757 1687"/>
                              <a:gd name="T93" fmla="*/ T92 w 9418"/>
                              <a:gd name="T94" fmla="+- 0 1426 1356"/>
                              <a:gd name="T95" fmla="*/ 1426 h 6862"/>
                              <a:gd name="T96" fmla="+- 0 1757 1687"/>
                              <a:gd name="T97" fmla="*/ T96 w 9418"/>
                              <a:gd name="T98" fmla="+- 0 2239 1356"/>
                              <a:gd name="T99" fmla="*/ 2239 h 6862"/>
                              <a:gd name="T100" fmla="+- 0 1757 1687"/>
                              <a:gd name="T101" fmla="*/ T100 w 9418"/>
                              <a:gd name="T102" fmla="+- 0 3540 1356"/>
                              <a:gd name="T103" fmla="*/ 3540 h 6862"/>
                              <a:gd name="T104" fmla="+- 0 1757 1687"/>
                              <a:gd name="T105" fmla="*/ T104 w 9418"/>
                              <a:gd name="T106" fmla="+- 0 4925 1356"/>
                              <a:gd name="T107" fmla="*/ 4925 h 6862"/>
                              <a:gd name="T108" fmla="+- 0 1757 1687"/>
                              <a:gd name="T109" fmla="*/ T108 w 9418"/>
                              <a:gd name="T110" fmla="+- 0 6139 1356"/>
                              <a:gd name="T111" fmla="*/ 6139 h 6862"/>
                              <a:gd name="T112" fmla="+- 0 1757 1687"/>
                              <a:gd name="T113" fmla="*/ T112 w 9418"/>
                              <a:gd name="T114" fmla="+- 0 7697 1356"/>
                              <a:gd name="T115" fmla="*/ 7697 h 6862"/>
                              <a:gd name="T116" fmla="+- 0 1771 1687"/>
                              <a:gd name="T117" fmla="*/ T116 w 9418"/>
                              <a:gd name="T118" fmla="+- 0 8218 1356"/>
                              <a:gd name="T119" fmla="*/ 8218 h 6862"/>
                              <a:gd name="T120" fmla="+- 0 1771 1687"/>
                              <a:gd name="T121" fmla="*/ T120 w 9418"/>
                              <a:gd name="T122" fmla="+- 0 7178 1356"/>
                              <a:gd name="T123" fmla="*/ 7178 h 6862"/>
                              <a:gd name="T124" fmla="+- 0 1771 1687"/>
                              <a:gd name="T125" fmla="*/ T124 w 9418"/>
                              <a:gd name="T126" fmla="+- 0 5618 1356"/>
                              <a:gd name="T127" fmla="*/ 5618 h 6862"/>
                              <a:gd name="T128" fmla="+- 0 1771 1687"/>
                              <a:gd name="T129" fmla="*/ T128 w 9418"/>
                              <a:gd name="T130" fmla="+- 0 4579 1356"/>
                              <a:gd name="T131" fmla="*/ 4579 h 6862"/>
                              <a:gd name="T132" fmla="+- 0 1771 1687"/>
                              <a:gd name="T133" fmla="*/ T132 w 9418"/>
                              <a:gd name="T134" fmla="+- 0 3019 1356"/>
                              <a:gd name="T135" fmla="*/ 3019 h 6862"/>
                              <a:gd name="T136" fmla="+- 0 1771 1687"/>
                              <a:gd name="T137" fmla="*/ T136 w 9418"/>
                              <a:gd name="T138" fmla="+- 0 1848 1356"/>
                              <a:gd name="T139" fmla="*/ 1848 h 6862"/>
                              <a:gd name="T140" fmla="+- 0 11021 1687"/>
                              <a:gd name="T141" fmla="*/ T140 w 9418"/>
                              <a:gd name="T142" fmla="+- 0 1848 1356"/>
                              <a:gd name="T143" fmla="*/ 1848 h 6862"/>
                              <a:gd name="T144" fmla="+- 0 11035 1687"/>
                              <a:gd name="T145" fmla="*/ T144 w 9418"/>
                              <a:gd name="T146" fmla="+- 0 1440 1356"/>
                              <a:gd name="T147" fmla="*/ 1440 h 6862"/>
                              <a:gd name="T148" fmla="+- 0 11047 1687"/>
                              <a:gd name="T149" fmla="*/ T148 w 9418"/>
                              <a:gd name="T150" fmla="+- 0 1356 1356"/>
                              <a:gd name="T151" fmla="*/ 1356 h 6862"/>
                              <a:gd name="T152" fmla="+- 0 1742 1687"/>
                              <a:gd name="T153" fmla="*/ T152 w 9418"/>
                              <a:gd name="T154" fmla="+- 0 1356 1356"/>
                              <a:gd name="T155" fmla="*/ 1356 h 6862"/>
                              <a:gd name="T156" fmla="+- 0 1687 1687"/>
                              <a:gd name="T157" fmla="*/ T156 w 9418"/>
                              <a:gd name="T158" fmla="+- 0 1440 1356"/>
                              <a:gd name="T159" fmla="*/ 1440 h 6862"/>
                              <a:gd name="T160" fmla="+- 0 1771 1687"/>
                              <a:gd name="T161" fmla="*/ T160 w 9418"/>
                              <a:gd name="T162" fmla="+- 0 1414 1356"/>
                              <a:gd name="T163" fmla="*/ 1414 h 6862"/>
                              <a:gd name="T164" fmla="+- 0 11047 1687"/>
                              <a:gd name="T165" fmla="*/ T164 w 9418"/>
                              <a:gd name="T166" fmla="+- 0 1440 1356"/>
                              <a:gd name="T167" fmla="*/ 1440 h 6862"/>
                              <a:gd name="T168" fmla="+- 0 11047 1687"/>
                              <a:gd name="T169" fmla="*/ T168 w 9418"/>
                              <a:gd name="T170" fmla="+- 0 2628 1356"/>
                              <a:gd name="T171" fmla="*/ 2628 h 6862"/>
                              <a:gd name="T172" fmla="+- 0 11047 1687"/>
                              <a:gd name="T173" fmla="*/ T172 w 9418"/>
                              <a:gd name="T174" fmla="+- 0 4058 1356"/>
                              <a:gd name="T175" fmla="*/ 4058 h 6862"/>
                              <a:gd name="T176" fmla="+- 0 11047 1687"/>
                              <a:gd name="T177" fmla="*/ T176 w 9418"/>
                              <a:gd name="T178" fmla="+- 0 5270 1356"/>
                              <a:gd name="T179" fmla="*/ 5270 h 6862"/>
                              <a:gd name="T180" fmla="+- 0 11047 1687"/>
                              <a:gd name="T181" fmla="*/ T180 w 9418"/>
                              <a:gd name="T182" fmla="+- 0 6658 1356"/>
                              <a:gd name="T183" fmla="*/ 6658 h 6862"/>
                              <a:gd name="T184" fmla="+- 0 11047 1687"/>
                              <a:gd name="T185" fmla="*/ T184 w 9418"/>
                              <a:gd name="T186" fmla="+- 0 7958 1356"/>
                              <a:gd name="T187" fmla="*/ 7958 h 6862"/>
                              <a:gd name="T188" fmla="+- 0 11105 1687"/>
                              <a:gd name="T189" fmla="*/ T188 w 9418"/>
                              <a:gd name="T190" fmla="+- 0 7958 1356"/>
                              <a:gd name="T191" fmla="*/ 7958 h 6862"/>
                              <a:gd name="T192" fmla="+- 0 11105 1687"/>
                              <a:gd name="T193" fmla="*/ T192 w 9418"/>
                              <a:gd name="T194" fmla="+- 0 6658 1356"/>
                              <a:gd name="T195" fmla="*/ 6658 h 6862"/>
                              <a:gd name="T196" fmla="+- 0 11105 1687"/>
                              <a:gd name="T197" fmla="*/ T196 w 9418"/>
                              <a:gd name="T198" fmla="+- 0 5270 1356"/>
                              <a:gd name="T199" fmla="*/ 5270 h 6862"/>
                              <a:gd name="T200" fmla="+- 0 11105 1687"/>
                              <a:gd name="T201" fmla="*/ T200 w 9418"/>
                              <a:gd name="T202" fmla="+- 0 4058 1356"/>
                              <a:gd name="T203" fmla="*/ 4058 h 6862"/>
                              <a:gd name="T204" fmla="+- 0 11105 1687"/>
                              <a:gd name="T205" fmla="*/ T204 w 9418"/>
                              <a:gd name="T206" fmla="+- 0 2628 1356"/>
                              <a:gd name="T207" fmla="*/ 2628 h 6862"/>
                              <a:gd name="T208" fmla="+- 0 11105 1687"/>
                              <a:gd name="T209" fmla="*/ T208 w 9418"/>
                              <a:gd name="T210" fmla="+- 0 1440 1356"/>
                              <a:gd name="T211" fmla="*/ 1440 h 68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9418" h="6862">
                                <a:moveTo>
                                  <a:pt x="55" y="84"/>
                                </a:moveTo>
                                <a:lnTo>
                                  <a:pt x="0" y="84"/>
                                </a:lnTo>
                                <a:lnTo>
                                  <a:pt x="0" y="492"/>
                                </a:lnTo>
                                <a:lnTo>
                                  <a:pt x="0" y="883"/>
                                </a:lnTo>
                                <a:lnTo>
                                  <a:pt x="0" y="1272"/>
                                </a:lnTo>
                                <a:lnTo>
                                  <a:pt x="0" y="1663"/>
                                </a:lnTo>
                                <a:lnTo>
                                  <a:pt x="0" y="2184"/>
                                </a:lnTo>
                                <a:lnTo>
                                  <a:pt x="0" y="2702"/>
                                </a:lnTo>
                                <a:lnTo>
                                  <a:pt x="0" y="3223"/>
                                </a:lnTo>
                                <a:lnTo>
                                  <a:pt x="0" y="3569"/>
                                </a:lnTo>
                                <a:lnTo>
                                  <a:pt x="0" y="3914"/>
                                </a:lnTo>
                                <a:lnTo>
                                  <a:pt x="0" y="4262"/>
                                </a:lnTo>
                                <a:lnTo>
                                  <a:pt x="0" y="4783"/>
                                </a:lnTo>
                                <a:lnTo>
                                  <a:pt x="0" y="5302"/>
                                </a:lnTo>
                                <a:lnTo>
                                  <a:pt x="0" y="5822"/>
                                </a:lnTo>
                                <a:lnTo>
                                  <a:pt x="0" y="6341"/>
                                </a:lnTo>
                                <a:lnTo>
                                  <a:pt x="0" y="6602"/>
                                </a:lnTo>
                                <a:lnTo>
                                  <a:pt x="0" y="6862"/>
                                </a:lnTo>
                                <a:lnTo>
                                  <a:pt x="55" y="6862"/>
                                </a:lnTo>
                                <a:lnTo>
                                  <a:pt x="55" y="6602"/>
                                </a:lnTo>
                                <a:lnTo>
                                  <a:pt x="55" y="6341"/>
                                </a:lnTo>
                                <a:lnTo>
                                  <a:pt x="55" y="5822"/>
                                </a:lnTo>
                                <a:lnTo>
                                  <a:pt x="55" y="5302"/>
                                </a:lnTo>
                                <a:lnTo>
                                  <a:pt x="55" y="4783"/>
                                </a:lnTo>
                                <a:lnTo>
                                  <a:pt x="55" y="4262"/>
                                </a:lnTo>
                                <a:lnTo>
                                  <a:pt x="55" y="3914"/>
                                </a:lnTo>
                                <a:lnTo>
                                  <a:pt x="55" y="3569"/>
                                </a:lnTo>
                                <a:lnTo>
                                  <a:pt x="55" y="3223"/>
                                </a:lnTo>
                                <a:lnTo>
                                  <a:pt x="55" y="2702"/>
                                </a:lnTo>
                                <a:lnTo>
                                  <a:pt x="55" y="2184"/>
                                </a:lnTo>
                                <a:lnTo>
                                  <a:pt x="55" y="1663"/>
                                </a:lnTo>
                                <a:lnTo>
                                  <a:pt x="55" y="1272"/>
                                </a:lnTo>
                                <a:lnTo>
                                  <a:pt x="55" y="883"/>
                                </a:lnTo>
                                <a:lnTo>
                                  <a:pt x="55" y="492"/>
                                </a:lnTo>
                                <a:lnTo>
                                  <a:pt x="55" y="84"/>
                                </a:lnTo>
                                <a:close/>
                                <a:moveTo>
                                  <a:pt x="9348" y="492"/>
                                </a:moveTo>
                                <a:lnTo>
                                  <a:pt x="9334" y="492"/>
                                </a:lnTo>
                                <a:lnTo>
                                  <a:pt x="9334" y="883"/>
                                </a:lnTo>
                                <a:lnTo>
                                  <a:pt x="9334" y="1272"/>
                                </a:lnTo>
                                <a:lnTo>
                                  <a:pt x="9334" y="1663"/>
                                </a:lnTo>
                                <a:lnTo>
                                  <a:pt x="9334" y="2184"/>
                                </a:lnTo>
                                <a:lnTo>
                                  <a:pt x="9334" y="2702"/>
                                </a:lnTo>
                                <a:lnTo>
                                  <a:pt x="9334" y="3223"/>
                                </a:lnTo>
                                <a:lnTo>
                                  <a:pt x="9334" y="3569"/>
                                </a:lnTo>
                                <a:lnTo>
                                  <a:pt x="9334" y="3914"/>
                                </a:lnTo>
                                <a:lnTo>
                                  <a:pt x="9334" y="4262"/>
                                </a:lnTo>
                                <a:lnTo>
                                  <a:pt x="9334" y="4783"/>
                                </a:lnTo>
                                <a:lnTo>
                                  <a:pt x="9334" y="5302"/>
                                </a:lnTo>
                                <a:lnTo>
                                  <a:pt x="9334" y="5822"/>
                                </a:lnTo>
                                <a:lnTo>
                                  <a:pt x="9334" y="6341"/>
                                </a:lnTo>
                                <a:lnTo>
                                  <a:pt x="9334" y="6602"/>
                                </a:lnTo>
                                <a:lnTo>
                                  <a:pt x="9334" y="6862"/>
                                </a:lnTo>
                                <a:lnTo>
                                  <a:pt x="9348" y="6862"/>
                                </a:lnTo>
                                <a:lnTo>
                                  <a:pt x="9348" y="6602"/>
                                </a:lnTo>
                                <a:lnTo>
                                  <a:pt x="9348" y="6341"/>
                                </a:lnTo>
                                <a:lnTo>
                                  <a:pt x="9348" y="5822"/>
                                </a:lnTo>
                                <a:lnTo>
                                  <a:pt x="9348" y="5302"/>
                                </a:lnTo>
                                <a:lnTo>
                                  <a:pt x="9348" y="4783"/>
                                </a:lnTo>
                                <a:lnTo>
                                  <a:pt x="9348" y="4262"/>
                                </a:lnTo>
                                <a:lnTo>
                                  <a:pt x="9348" y="3914"/>
                                </a:lnTo>
                                <a:lnTo>
                                  <a:pt x="9348" y="3569"/>
                                </a:lnTo>
                                <a:lnTo>
                                  <a:pt x="9348" y="3223"/>
                                </a:lnTo>
                                <a:lnTo>
                                  <a:pt x="9348" y="2702"/>
                                </a:lnTo>
                                <a:lnTo>
                                  <a:pt x="9348" y="2184"/>
                                </a:lnTo>
                                <a:lnTo>
                                  <a:pt x="9348" y="1663"/>
                                </a:lnTo>
                                <a:lnTo>
                                  <a:pt x="9348" y="1272"/>
                                </a:lnTo>
                                <a:lnTo>
                                  <a:pt x="9348" y="883"/>
                                </a:lnTo>
                                <a:lnTo>
                                  <a:pt x="9348" y="492"/>
                                </a:lnTo>
                                <a:close/>
                                <a:moveTo>
                                  <a:pt x="9348" y="70"/>
                                </a:moveTo>
                                <a:lnTo>
                                  <a:pt x="9334" y="70"/>
                                </a:lnTo>
                                <a:lnTo>
                                  <a:pt x="84" y="70"/>
                                </a:lnTo>
                                <a:lnTo>
                                  <a:pt x="70" y="70"/>
                                </a:lnTo>
                                <a:lnTo>
                                  <a:pt x="70" y="84"/>
                                </a:lnTo>
                                <a:lnTo>
                                  <a:pt x="70" y="492"/>
                                </a:lnTo>
                                <a:lnTo>
                                  <a:pt x="70" y="883"/>
                                </a:lnTo>
                                <a:lnTo>
                                  <a:pt x="70" y="1272"/>
                                </a:lnTo>
                                <a:lnTo>
                                  <a:pt x="70" y="1663"/>
                                </a:lnTo>
                                <a:lnTo>
                                  <a:pt x="70" y="2184"/>
                                </a:lnTo>
                                <a:lnTo>
                                  <a:pt x="70" y="2702"/>
                                </a:lnTo>
                                <a:lnTo>
                                  <a:pt x="70" y="3223"/>
                                </a:lnTo>
                                <a:lnTo>
                                  <a:pt x="70" y="3569"/>
                                </a:lnTo>
                                <a:lnTo>
                                  <a:pt x="70" y="3914"/>
                                </a:lnTo>
                                <a:lnTo>
                                  <a:pt x="70" y="4262"/>
                                </a:lnTo>
                                <a:lnTo>
                                  <a:pt x="70" y="4783"/>
                                </a:lnTo>
                                <a:lnTo>
                                  <a:pt x="70" y="5302"/>
                                </a:lnTo>
                                <a:lnTo>
                                  <a:pt x="70" y="5822"/>
                                </a:lnTo>
                                <a:lnTo>
                                  <a:pt x="70" y="6341"/>
                                </a:lnTo>
                                <a:lnTo>
                                  <a:pt x="70" y="6602"/>
                                </a:lnTo>
                                <a:lnTo>
                                  <a:pt x="70" y="6862"/>
                                </a:lnTo>
                                <a:lnTo>
                                  <a:pt x="84" y="6862"/>
                                </a:lnTo>
                                <a:lnTo>
                                  <a:pt x="84" y="6602"/>
                                </a:lnTo>
                                <a:lnTo>
                                  <a:pt x="84" y="6341"/>
                                </a:lnTo>
                                <a:lnTo>
                                  <a:pt x="84" y="5822"/>
                                </a:lnTo>
                                <a:lnTo>
                                  <a:pt x="84" y="5302"/>
                                </a:lnTo>
                                <a:lnTo>
                                  <a:pt x="84" y="4783"/>
                                </a:lnTo>
                                <a:lnTo>
                                  <a:pt x="84" y="4262"/>
                                </a:lnTo>
                                <a:lnTo>
                                  <a:pt x="84" y="3914"/>
                                </a:lnTo>
                                <a:lnTo>
                                  <a:pt x="84" y="3569"/>
                                </a:lnTo>
                                <a:lnTo>
                                  <a:pt x="84" y="3223"/>
                                </a:lnTo>
                                <a:lnTo>
                                  <a:pt x="84" y="2702"/>
                                </a:lnTo>
                                <a:lnTo>
                                  <a:pt x="84" y="2184"/>
                                </a:lnTo>
                                <a:lnTo>
                                  <a:pt x="84" y="1663"/>
                                </a:lnTo>
                                <a:lnTo>
                                  <a:pt x="84" y="1272"/>
                                </a:lnTo>
                                <a:lnTo>
                                  <a:pt x="84" y="883"/>
                                </a:lnTo>
                                <a:lnTo>
                                  <a:pt x="84" y="492"/>
                                </a:lnTo>
                                <a:lnTo>
                                  <a:pt x="84" y="84"/>
                                </a:lnTo>
                                <a:lnTo>
                                  <a:pt x="9334" y="84"/>
                                </a:lnTo>
                                <a:lnTo>
                                  <a:pt x="9334" y="492"/>
                                </a:lnTo>
                                <a:lnTo>
                                  <a:pt x="9348" y="492"/>
                                </a:lnTo>
                                <a:lnTo>
                                  <a:pt x="9348" y="84"/>
                                </a:lnTo>
                                <a:lnTo>
                                  <a:pt x="9348" y="70"/>
                                </a:lnTo>
                                <a:close/>
                                <a:moveTo>
                                  <a:pt x="9418" y="0"/>
                                </a:moveTo>
                                <a:lnTo>
                                  <a:pt x="9360" y="0"/>
                                </a:lnTo>
                                <a:lnTo>
                                  <a:pt x="9334" y="0"/>
                                </a:lnTo>
                                <a:lnTo>
                                  <a:pt x="84" y="0"/>
                                </a:lnTo>
                                <a:lnTo>
                                  <a:pt x="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0" y="84"/>
                                </a:lnTo>
                                <a:lnTo>
                                  <a:pt x="55" y="84"/>
                                </a:lnTo>
                                <a:lnTo>
                                  <a:pt x="55" y="58"/>
                                </a:lnTo>
                                <a:lnTo>
                                  <a:pt x="84" y="58"/>
                                </a:lnTo>
                                <a:lnTo>
                                  <a:pt x="9334" y="58"/>
                                </a:lnTo>
                                <a:lnTo>
                                  <a:pt x="9360" y="58"/>
                                </a:lnTo>
                                <a:lnTo>
                                  <a:pt x="9360" y="84"/>
                                </a:lnTo>
                                <a:lnTo>
                                  <a:pt x="9360" y="492"/>
                                </a:lnTo>
                                <a:lnTo>
                                  <a:pt x="9360" y="883"/>
                                </a:lnTo>
                                <a:lnTo>
                                  <a:pt x="9360" y="1272"/>
                                </a:lnTo>
                                <a:lnTo>
                                  <a:pt x="9360" y="1663"/>
                                </a:lnTo>
                                <a:lnTo>
                                  <a:pt x="9360" y="2184"/>
                                </a:lnTo>
                                <a:lnTo>
                                  <a:pt x="9360" y="2702"/>
                                </a:lnTo>
                                <a:lnTo>
                                  <a:pt x="9360" y="3223"/>
                                </a:lnTo>
                                <a:lnTo>
                                  <a:pt x="9360" y="3569"/>
                                </a:lnTo>
                                <a:lnTo>
                                  <a:pt x="9360" y="3914"/>
                                </a:lnTo>
                                <a:lnTo>
                                  <a:pt x="9360" y="4262"/>
                                </a:lnTo>
                                <a:lnTo>
                                  <a:pt x="9360" y="4783"/>
                                </a:lnTo>
                                <a:lnTo>
                                  <a:pt x="9360" y="5302"/>
                                </a:lnTo>
                                <a:lnTo>
                                  <a:pt x="9360" y="5822"/>
                                </a:lnTo>
                                <a:lnTo>
                                  <a:pt x="9360" y="6341"/>
                                </a:lnTo>
                                <a:lnTo>
                                  <a:pt x="9360" y="6602"/>
                                </a:lnTo>
                                <a:lnTo>
                                  <a:pt x="9360" y="6862"/>
                                </a:lnTo>
                                <a:lnTo>
                                  <a:pt x="9418" y="6862"/>
                                </a:lnTo>
                                <a:lnTo>
                                  <a:pt x="9418" y="6602"/>
                                </a:lnTo>
                                <a:lnTo>
                                  <a:pt x="9418" y="6341"/>
                                </a:lnTo>
                                <a:lnTo>
                                  <a:pt x="9418" y="5822"/>
                                </a:lnTo>
                                <a:lnTo>
                                  <a:pt x="9418" y="5302"/>
                                </a:lnTo>
                                <a:lnTo>
                                  <a:pt x="9418" y="4783"/>
                                </a:lnTo>
                                <a:lnTo>
                                  <a:pt x="9418" y="4262"/>
                                </a:lnTo>
                                <a:lnTo>
                                  <a:pt x="9418" y="3914"/>
                                </a:lnTo>
                                <a:lnTo>
                                  <a:pt x="9418" y="3569"/>
                                </a:lnTo>
                                <a:lnTo>
                                  <a:pt x="9418" y="3223"/>
                                </a:lnTo>
                                <a:lnTo>
                                  <a:pt x="9418" y="2702"/>
                                </a:lnTo>
                                <a:lnTo>
                                  <a:pt x="9418" y="2184"/>
                                </a:lnTo>
                                <a:lnTo>
                                  <a:pt x="9418" y="1663"/>
                                </a:lnTo>
                                <a:lnTo>
                                  <a:pt x="9418" y="1272"/>
                                </a:lnTo>
                                <a:lnTo>
                                  <a:pt x="9418" y="883"/>
                                </a:lnTo>
                                <a:lnTo>
                                  <a:pt x="9418" y="492"/>
                                </a:lnTo>
                                <a:lnTo>
                                  <a:pt x="9418" y="84"/>
                                </a:lnTo>
                                <a:lnTo>
                                  <a:pt x="9418" y="58"/>
                                </a:lnTo>
                                <a:lnTo>
                                  <a:pt x="9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/>
                        </wps:cNvSpPr>
                        <wps:spPr bwMode="auto">
                          <a:xfrm>
                            <a:off x="1687" y="7958"/>
                            <a:ext cx="9418" cy="4935"/>
                          </a:xfrm>
                          <a:custGeom>
                            <a:avLst/>
                            <a:gdLst>
                              <a:gd name="T0" fmla="+- 0 1687 1687"/>
                              <a:gd name="T1" fmla="*/ T0 w 9418"/>
                              <a:gd name="T2" fmla="+- 0 8477 7958"/>
                              <a:gd name="T3" fmla="*/ 8477 h 4935"/>
                              <a:gd name="T4" fmla="+- 0 1687 1687"/>
                              <a:gd name="T5" fmla="*/ T4 w 9418"/>
                              <a:gd name="T6" fmla="+- 0 9257 7958"/>
                              <a:gd name="T7" fmla="*/ 9257 h 4935"/>
                              <a:gd name="T8" fmla="+- 0 1687 1687"/>
                              <a:gd name="T9" fmla="*/ T8 w 9418"/>
                              <a:gd name="T10" fmla="+- 0 10037 7958"/>
                              <a:gd name="T11" fmla="*/ 10037 h 4935"/>
                              <a:gd name="T12" fmla="+- 0 1687 1687"/>
                              <a:gd name="T13" fmla="*/ T12 w 9418"/>
                              <a:gd name="T14" fmla="+- 0 10814 7958"/>
                              <a:gd name="T15" fmla="*/ 10814 h 4935"/>
                              <a:gd name="T16" fmla="+- 0 1687 1687"/>
                              <a:gd name="T17" fmla="*/ T16 w 9418"/>
                              <a:gd name="T18" fmla="+- 0 11594 7958"/>
                              <a:gd name="T19" fmla="*/ 11594 h 4935"/>
                              <a:gd name="T20" fmla="+- 0 1687 1687"/>
                              <a:gd name="T21" fmla="*/ T20 w 9418"/>
                              <a:gd name="T22" fmla="+- 0 12374 7958"/>
                              <a:gd name="T23" fmla="*/ 12374 h 4935"/>
                              <a:gd name="T24" fmla="+- 0 1742 1687"/>
                              <a:gd name="T25" fmla="*/ T24 w 9418"/>
                              <a:gd name="T26" fmla="+- 0 12893 7958"/>
                              <a:gd name="T27" fmla="*/ 12893 h 4935"/>
                              <a:gd name="T28" fmla="+- 0 1742 1687"/>
                              <a:gd name="T29" fmla="*/ T28 w 9418"/>
                              <a:gd name="T30" fmla="+- 0 12113 7958"/>
                              <a:gd name="T31" fmla="*/ 12113 h 4935"/>
                              <a:gd name="T32" fmla="+- 0 1742 1687"/>
                              <a:gd name="T33" fmla="*/ T32 w 9418"/>
                              <a:gd name="T34" fmla="+- 0 11333 7958"/>
                              <a:gd name="T35" fmla="*/ 11333 h 4935"/>
                              <a:gd name="T36" fmla="+- 0 1742 1687"/>
                              <a:gd name="T37" fmla="*/ T36 w 9418"/>
                              <a:gd name="T38" fmla="+- 0 10555 7958"/>
                              <a:gd name="T39" fmla="*/ 10555 h 4935"/>
                              <a:gd name="T40" fmla="+- 0 1742 1687"/>
                              <a:gd name="T41" fmla="*/ T40 w 9418"/>
                              <a:gd name="T42" fmla="+- 0 9778 7958"/>
                              <a:gd name="T43" fmla="*/ 9778 h 4935"/>
                              <a:gd name="T44" fmla="+- 0 1742 1687"/>
                              <a:gd name="T45" fmla="*/ T44 w 9418"/>
                              <a:gd name="T46" fmla="+- 0 8998 7958"/>
                              <a:gd name="T47" fmla="*/ 8998 h 4935"/>
                              <a:gd name="T48" fmla="+- 0 1742 1687"/>
                              <a:gd name="T49" fmla="*/ T48 w 9418"/>
                              <a:gd name="T50" fmla="+- 0 8218 7958"/>
                              <a:gd name="T51" fmla="*/ 8218 h 4935"/>
                              <a:gd name="T52" fmla="+- 0 1757 1687"/>
                              <a:gd name="T53" fmla="*/ T52 w 9418"/>
                              <a:gd name="T54" fmla="+- 0 8477 7958"/>
                              <a:gd name="T55" fmla="*/ 8477 h 4935"/>
                              <a:gd name="T56" fmla="+- 0 1757 1687"/>
                              <a:gd name="T57" fmla="*/ T56 w 9418"/>
                              <a:gd name="T58" fmla="+- 0 9257 7958"/>
                              <a:gd name="T59" fmla="*/ 9257 h 4935"/>
                              <a:gd name="T60" fmla="+- 0 1757 1687"/>
                              <a:gd name="T61" fmla="*/ T60 w 9418"/>
                              <a:gd name="T62" fmla="+- 0 10037 7958"/>
                              <a:gd name="T63" fmla="*/ 10037 h 4935"/>
                              <a:gd name="T64" fmla="+- 0 1757 1687"/>
                              <a:gd name="T65" fmla="*/ T64 w 9418"/>
                              <a:gd name="T66" fmla="+- 0 10814 7958"/>
                              <a:gd name="T67" fmla="*/ 10814 h 4935"/>
                              <a:gd name="T68" fmla="+- 0 1757 1687"/>
                              <a:gd name="T69" fmla="*/ T68 w 9418"/>
                              <a:gd name="T70" fmla="+- 0 11594 7958"/>
                              <a:gd name="T71" fmla="*/ 11594 h 4935"/>
                              <a:gd name="T72" fmla="+- 0 1757 1687"/>
                              <a:gd name="T73" fmla="*/ T72 w 9418"/>
                              <a:gd name="T74" fmla="+- 0 12374 7958"/>
                              <a:gd name="T75" fmla="*/ 12374 h 4935"/>
                              <a:gd name="T76" fmla="+- 0 1771 1687"/>
                              <a:gd name="T77" fmla="*/ T76 w 9418"/>
                              <a:gd name="T78" fmla="+- 0 12893 7958"/>
                              <a:gd name="T79" fmla="*/ 12893 h 4935"/>
                              <a:gd name="T80" fmla="+- 0 1771 1687"/>
                              <a:gd name="T81" fmla="*/ T80 w 9418"/>
                              <a:gd name="T82" fmla="+- 0 12113 7958"/>
                              <a:gd name="T83" fmla="*/ 12113 h 4935"/>
                              <a:gd name="T84" fmla="+- 0 1771 1687"/>
                              <a:gd name="T85" fmla="*/ T84 w 9418"/>
                              <a:gd name="T86" fmla="+- 0 11333 7958"/>
                              <a:gd name="T87" fmla="*/ 11333 h 4935"/>
                              <a:gd name="T88" fmla="+- 0 1771 1687"/>
                              <a:gd name="T89" fmla="*/ T88 w 9418"/>
                              <a:gd name="T90" fmla="+- 0 10555 7958"/>
                              <a:gd name="T91" fmla="*/ 10555 h 4935"/>
                              <a:gd name="T92" fmla="+- 0 1771 1687"/>
                              <a:gd name="T93" fmla="*/ T92 w 9418"/>
                              <a:gd name="T94" fmla="+- 0 9778 7958"/>
                              <a:gd name="T95" fmla="*/ 9778 h 4935"/>
                              <a:gd name="T96" fmla="+- 0 1771 1687"/>
                              <a:gd name="T97" fmla="*/ T96 w 9418"/>
                              <a:gd name="T98" fmla="+- 0 8998 7958"/>
                              <a:gd name="T99" fmla="*/ 8998 h 4935"/>
                              <a:gd name="T100" fmla="+- 0 1771 1687"/>
                              <a:gd name="T101" fmla="*/ T100 w 9418"/>
                              <a:gd name="T102" fmla="+- 0 8218 7958"/>
                              <a:gd name="T103" fmla="*/ 8218 h 4935"/>
                              <a:gd name="T104" fmla="+- 0 11021 1687"/>
                              <a:gd name="T105" fmla="*/ T104 w 9418"/>
                              <a:gd name="T106" fmla="+- 0 8218 7958"/>
                              <a:gd name="T107" fmla="*/ 8218 h 4935"/>
                              <a:gd name="T108" fmla="+- 0 11021 1687"/>
                              <a:gd name="T109" fmla="*/ T108 w 9418"/>
                              <a:gd name="T110" fmla="+- 0 8998 7958"/>
                              <a:gd name="T111" fmla="*/ 8998 h 4935"/>
                              <a:gd name="T112" fmla="+- 0 11021 1687"/>
                              <a:gd name="T113" fmla="*/ T112 w 9418"/>
                              <a:gd name="T114" fmla="+- 0 9778 7958"/>
                              <a:gd name="T115" fmla="*/ 9778 h 4935"/>
                              <a:gd name="T116" fmla="+- 0 11021 1687"/>
                              <a:gd name="T117" fmla="*/ T116 w 9418"/>
                              <a:gd name="T118" fmla="+- 0 10555 7958"/>
                              <a:gd name="T119" fmla="*/ 10555 h 4935"/>
                              <a:gd name="T120" fmla="+- 0 11021 1687"/>
                              <a:gd name="T121" fmla="*/ T120 w 9418"/>
                              <a:gd name="T122" fmla="+- 0 11333 7958"/>
                              <a:gd name="T123" fmla="*/ 11333 h 4935"/>
                              <a:gd name="T124" fmla="+- 0 11021 1687"/>
                              <a:gd name="T125" fmla="*/ T124 w 9418"/>
                              <a:gd name="T126" fmla="+- 0 12113 7958"/>
                              <a:gd name="T127" fmla="*/ 12113 h 4935"/>
                              <a:gd name="T128" fmla="+- 0 11035 1687"/>
                              <a:gd name="T129" fmla="*/ T128 w 9418"/>
                              <a:gd name="T130" fmla="+- 0 12634 7958"/>
                              <a:gd name="T131" fmla="*/ 12634 h 4935"/>
                              <a:gd name="T132" fmla="+- 0 11035 1687"/>
                              <a:gd name="T133" fmla="*/ T132 w 9418"/>
                              <a:gd name="T134" fmla="+- 0 11854 7958"/>
                              <a:gd name="T135" fmla="*/ 11854 h 4935"/>
                              <a:gd name="T136" fmla="+- 0 11035 1687"/>
                              <a:gd name="T137" fmla="*/ T136 w 9418"/>
                              <a:gd name="T138" fmla="+- 0 11074 7958"/>
                              <a:gd name="T139" fmla="*/ 11074 h 4935"/>
                              <a:gd name="T140" fmla="+- 0 11035 1687"/>
                              <a:gd name="T141" fmla="*/ T140 w 9418"/>
                              <a:gd name="T142" fmla="+- 0 10296 7958"/>
                              <a:gd name="T143" fmla="*/ 10296 h 4935"/>
                              <a:gd name="T144" fmla="+- 0 11035 1687"/>
                              <a:gd name="T145" fmla="*/ T144 w 9418"/>
                              <a:gd name="T146" fmla="+- 0 9516 7958"/>
                              <a:gd name="T147" fmla="*/ 9516 h 4935"/>
                              <a:gd name="T148" fmla="+- 0 11035 1687"/>
                              <a:gd name="T149" fmla="*/ T148 w 9418"/>
                              <a:gd name="T150" fmla="+- 0 8738 7958"/>
                              <a:gd name="T151" fmla="*/ 8738 h 4935"/>
                              <a:gd name="T152" fmla="+- 0 11035 1687"/>
                              <a:gd name="T153" fmla="*/ T152 w 9418"/>
                              <a:gd name="T154" fmla="+- 0 7958 7958"/>
                              <a:gd name="T155" fmla="*/ 7958 h 4935"/>
                              <a:gd name="T156" fmla="+- 0 11047 1687"/>
                              <a:gd name="T157" fmla="*/ T156 w 9418"/>
                              <a:gd name="T158" fmla="+- 0 8477 7958"/>
                              <a:gd name="T159" fmla="*/ 8477 h 4935"/>
                              <a:gd name="T160" fmla="+- 0 11047 1687"/>
                              <a:gd name="T161" fmla="*/ T160 w 9418"/>
                              <a:gd name="T162" fmla="+- 0 9257 7958"/>
                              <a:gd name="T163" fmla="*/ 9257 h 4935"/>
                              <a:gd name="T164" fmla="+- 0 11047 1687"/>
                              <a:gd name="T165" fmla="*/ T164 w 9418"/>
                              <a:gd name="T166" fmla="+- 0 10037 7958"/>
                              <a:gd name="T167" fmla="*/ 10037 h 4935"/>
                              <a:gd name="T168" fmla="+- 0 11047 1687"/>
                              <a:gd name="T169" fmla="*/ T168 w 9418"/>
                              <a:gd name="T170" fmla="+- 0 10814 7958"/>
                              <a:gd name="T171" fmla="*/ 10814 h 4935"/>
                              <a:gd name="T172" fmla="+- 0 11047 1687"/>
                              <a:gd name="T173" fmla="*/ T172 w 9418"/>
                              <a:gd name="T174" fmla="+- 0 11594 7958"/>
                              <a:gd name="T175" fmla="*/ 11594 h 4935"/>
                              <a:gd name="T176" fmla="+- 0 11047 1687"/>
                              <a:gd name="T177" fmla="*/ T176 w 9418"/>
                              <a:gd name="T178" fmla="+- 0 12374 7958"/>
                              <a:gd name="T179" fmla="*/ 12374 h 4935"/>
                              <a:gd name="T180" fmla="+- 0 11105 1687"/>
                              <a:gd name="T181" fmla="*/ T180 w 9418"/>
                              <a:gd name="T182" fmla="+- 0 12374 7958"/>
                              <a:gd name="T183" fmla="*/ 12374 h 4935"/>
                              <a:gd name="T184" fmla="+- 0 11105 1687"/>
                              <a:gd name="T185" fmla="*/ T184 w 9418"/>
                              <a:gd name="T186" fmla="+- 0 11594 7958"/>
                              <a:gd name="T187" fmla="*/ 11594 h 4935"/>
                              <a:gd name="T188" fmla="+- 0 11105 1687"/>
                              <a:gd name="T189" fmla="*/ T188 w 9418"/>
                              <a:gd name="T190" fmla="+- 0 10814 7958"/>
                              <a:gd name="T191" fmla="*/ 10814 h 4935"/>
                              <a:gd name="T192" fmla="+- 0 11105 1687"/>
                              <a:gd name="T193" fmla="*/ T192 w 9418"/>
                              <a:gd name="T194" fmla="+- 0 10037 7958"/>
                              <a:gd name="T195" fmla="*/ 10037 h 4935"/>
                              <a:gd name="T196" fmla="+- 0 11105 1687"/>
                              <a:gd name="T197" fmla="*/ T196 w 9418"/>
                              <a:gd name="T198" fmla="+- 0 9257 7958"/>
                              <a:gd name="T199" fmla="*/ 9257 h 4935"/>
                              <a:gd name="T200" fmla="+- 0 11105 1687"/>
                              <a:gd name="T201" fmla="*/ T200 w 9418"/>
                              <a:gd name="T202" fmla="+- 0 8477 7958"/>
                              <a:gd name="T203" fmla="*/ 8477 h 49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9418" h="4935">
                                <a:moveTo>
                                  <a:pt x="55" y="260"/>
                                </a:moveTo>
                                <a:lnTo>
                                  <a:pt x="0" y="260"/>
                                </a:lnTo>
                                <a:lnTo>
                                  <a:pt x="0" y="519"/>
                                </a:lnTo>
                                <a:lnTo>
                                  <a:pt x="0" y="780"/>
                                </a:lnTo>
                                <a:lnTo>
                                  <a:pt x="0" y="1040"/>
                                </a:lnTo>
                                <a:lnTo>
                                  <a:pt x="0" y="1299"/>
                                </a:lnTo>
                                <a:lnTo>
                                  <a:pt x="0" y="1558"/>
                                </a:lnTo>
                                <a:lnTo>
                                  <a:pt x="0" y="1820"/>
                                </a:lnTo>
                                <a:lnTo>
                                  <a:pt x="0" y="2079"/>
                                </a:lnTo>
                                <a:lnTo>
                                  <a:pt x="0" y="2338"/>
                                </a:lnTo>
                                <a:lnTo>
                                  <a:pt x="0" y="2597"/>
                                </a:lnTo>
                                <a:lnTo>
                                  <a:pt x="0" y="2856"/>
                                </a:lnTo>
                                <a:lnTo>
                                  <a:pt x="0" y="3116"/>
                                </a:lnTo>
                                <a:lnTo>
                                  <a:pt x="0" y="3375"/>
                                </a:lnTo>
                                <a:lnTo>
                                  <a:pt x="0" y="3636"/>
                                </a:lnTo>
                                <a:lnTo>
                                  <a:pt x="0" y="3896"/>
                                </a:lnTo>
                                <a:lnTo>
                                  <a:pt x="0" y="4155"/>
                                </a:lnTo>
                                <a:lnTo>
                                  <a:pt x="0" y="4416"/>
                                </a:lnTo>
                                <a:lnTo>
                                  <a:pt x="0" y="4676"/>
                                </a:lnTo>
                                <a:lnTo>
                                  <a:pt x="0" y="4935"/>
                                </a:lnTo>
                                <a:lnTo>
                                  <a:pt x="55" y="4935"/>
                                </a:lnTo>
                                <a:lnTo>
                                  <a:pt x="55" y="4676"/>
                                </a:lnTo>
                                <a:lnTo>
                                  <a:pt x="55" y="4416"/>
                                </a:lnTo>
                                <a:lnTo>
                                  <a:pt x="55" y="4155"/>
                                </a:lnTo>
                                <a:lnTo>
                                  <a:pt x="55" y="3896"/>
                                </a:lnTo>
                                <a:lnTo>
                                  <a:pt x="55" y="3636"/>
                                </a:lnTo>
                                <a:lnTo>
                                  <a:pt x="55" y="3375"/>
                                </a:lnTo>
                                <a:lnTo>
                                  <a:pt x="55" y="3116"/>
                                </a:lnTo>
                                <a:lnTo>
                                  <a:pt x="55" y="2856"/>
                                </a:lnTo>
                                <a:lnTo>
                                  <a:pt x="55" y="2597"/>
                                </a:lnTo>
                                <a:lnTo>
                                  <a:pt x="55" y="2338"/>
                                </a:lnTo>
                                <a:lnTo>
                                  <a:pt x="55" y="2079"/>
                                </a:lnTo>
                                <a:lnTo>
                                  <a:pt x="55" y="1820"/>
                                </a:lnTo>
                                <a:lnTo>
                                  <a:pt x="55" y="1558"/>
                                </a:lnTo>
                                <a:lnTo>
                                  <a:pt x="55" y="1299"/>
                                </a:lnTo>
                                <a:lnTo>
                                  <a:pt x="55" y="1040"/>
                                </a:lnTo>
                                <a:lnTo>
                                  <a:pt x="55" y="780"/>
                                </a:lnTo>
                                <a:lnTo>
                                  <a:pt x="55" y="519"/>
                                </a:lnTo>
                                <a:lnTo>
                                  <a:pt x="55" y="260"/>
                                </a:lnTo>
                                <a:close/>
                                <a:moveTo>
                                  <a:pt x="84" y="260"/>
                                </a:moveTo>
                                <a:lnTo>
                                  <a:pt x="70" y="260"/>
                                </a:lnTo>
                                <a:lnTo>
                                  <a:pt x="70" y="519"/>
                                </a:lnTo>
                                <a:lnTo>
                                  <a:pt x="70" y="780"/>
                                </a:lnTo>
                                <a:lnTo>
                                  <a:pt x="70" y="1040"/>
                                </a:lnTo>
                                <a:lnTo>
                                  <a:pt x="70" y="1299"/>
                                </a:lnTo>
                                <a:lnTo>
                                  <a:pt x="70" y="1558"/>
                                </a:lnTo>
                                <a:lnTo>
                                  <a:pt x="70" y="1820"/>
                                </a:lnTo>
                                <a:lnTo>
                                  <a:pt x="70" y="2079"/>
                                </a:lnTo>
                                <a:lnTo>
                                  <a:pt x="70" y="2338"/>
                                </a:lnTo>
                                <a:lnTo>
                                  <a:pt x="70" y="2597"/>
                                </a:lnTo>
                                <a:lnTo>
                                  <a:pt x="70" y="2856"/>
                                </a:lnTo>
                                <a:lnTo>
                                  <a:pt x="70" y="3116"/>
                                </a:lnTo>
                                <a:lnTo>
                                  <a:pt x="70" y="3375"/>
                                </a:lnTo>
                                <a:lnTo>
                                  <a:pt x="70" y="3636"/>
                                </a:lnTo>
                                <a:lnTo>
                                  <a:pt x="70" y="3896"/>
                                </a:lnTo>
                                <a:lnTo>
                                  <a:pt x="70" y="4155"/>
                                </a:lnTo>
                                <a:lnTo>
                                  <a:pt x="70" y="4416"/>
                                </a:lnTo>
                                <a:lnTo>
                                  <a:pt x="70" y="4676"/>
                                </a:lnTo>
                                <a:lnTo>
                                  <a:pt x="70" y="4935"/>
                                </a:lnTo>
                                <a:lnTo>
                                  <a:pt x="84" y="4935"/>
                                </a:lnTo>
                                <a:lnTo>
                                  <a:pt x="84" y="4676"/>
                                </a:lnTo>
                                <a:lnTo>
                                  <a:pt x="84" y="4416"/>
                                </a:lnTo>
                                <a:lnTo>
                                  <a:pt x="84" y="4155"/>
                                </a:lnTo>
                                <a:lnTo>
                                  <a:pt x="84" y="3896"/>
                                </a:lnTo>
                                <a:lnTo>
                                  <a:pt x="84" y="3636"/>
                                </a:lnTo>
                                <a:lnTo>
                                  <a:pt x="84" y="3375"/>
                                </a:lnTo>
                                <a:lnTo>
                                  <a:pt x="84" y="3116"/>
                                </a:lnTo>
                                <a:lnTo>
                                  <a:pt x="84" y="2856"/>
                                </a:lnTo>
                                <a:lnTo>
                                  <a:pt x="84" y="2597"/>
                                </a:lnTo>
                                <a:lnTo>
                                  <a:pt x="84" y="2338"/>
                                </a:lnTo>
                                <a:lnTo>
                                  <a:pt x="84" y="2079"/>
                                </a:lnTo>
                                <a:lnTo>
                                  <a:pt x="84" y="1820"/>
                                </a:lnTo>
                                <a:lnTo>
                                  <a:pt x="84" y="1558"/>
                                </a:lnTo>
                                <a:lnTo>
                                  <a:pt x="84" y="1299"/>
                                </a:lnTo>
                                <a:lnTo>
                                  <a:pt x="84" y="1040"/>
                                </a:lnTo>
                                <a:lnTo>
                                  <a:pt x="84" y="780"/>
                                </a:lnTo>
                                <a:lnTo>
                                  <a:pt x="84" y="519"/>
                                </a:lnTo>
                                <a:lnTo>
                                  <a:pt x="84" y="260"/>
                                </a:lnTo>
                                <a:close/>
                                <a:moveTo>
                                  <a:pt x="9348" y="0"/>
                                </a:moveTo>
                                <a:lnTo>
                                  <a:pt x="9334" y="0"/>
                                </a:lnTo>
                                <a:lnTo>
                                  <a:pt x="9334" y="260"/>
                                </a:lnTo>
                                <a:lnTo>
                                  <a:pt x="9334" y="519"/>
                                </a:lnTo>
                                <a:lnTo>
                                  <a:pt x="9334" y="780"/>
                                </a:lnTo>
                                <a:lnTo>
                                  <a:pt x="9334" y="1040"/>
                                </a:lnTo>
                                <a:lnTo>
                                  <a:pt x="9334" y="1299"/>
                                </a:lnTo>
                                <a:lnTo>
                                  <a:pt x="9334" y="1558"/>
                                </a:lnTo>
                                <a:lnTo>
                                  <a:pt x="9334" y="1820"/>
                                </a:lnTo>
                                <a:lnTo>
                                  <a:pt x="9334" y="2079"/>
                                </a:lnTo>
                                <a:lnTo>
                                  <a:pt x="9334" y="2338"/>
                                </a:lnTo>
                                <a:lnTo>
                                  <a:pt x="9334" y="2597"/>
                                </a:lnTo>
                                <a:lnTo>
                                  <a:pt x="9334" y="2856"/>
                                </a:lnTo>
                                <a:lnTo>
                                  <a:pt x="9334" y="3116"/>
                                </a:lnTo>
                                <a:lnTo>
                                  <a:pt x="9334" y="3375"/>
                                </a:lnTo>
                                <a:lnTo>
                                  <a:pt x="9334" y="3636"/>
                                </a:lnTo>
                                <a:lnTo>
                                  <a:pt x="9334" y="3896"/>
                                </a:lnTo>
                                <a:lnTo>
                                  <a:pt x="9334" y="4155"/>
                                </a:lnTo>
                                <a:lnTo>
                                  <a:pt x="9334" y="4416"/>
                                </a:lnTo>
                                <a:lnTo>
                                  <a:pt x="9334" y="4676"/>
                                </a:lnTo>
                                <a:lnTo>
                                  <a:pt x="9348" y="4676"/>
                                </a:lnTo>
                                <a:lnTo>
                                  <a:pt x="9348" y="4416"/>
                                </a:lnTo>
                                <a:lnTo>
                                  <a:pt x="9348" y="4155"/>
                                </a:lnTo>
                                <a:lnTo>
                                  <a:pt x="9348" y="3896"/>
                                </a:lnTo>
                                <a:lnTo>
                                  <a:pt x="9348" y="3636"/>
                                </a:lnTo>
                                <a:lnTo>
                                  <a:pt x="9348" y="3375"/>
                                </a:lnTo>
                                <a:lnTo>
                                  <a:pt x="9348" y="3116"/>
                                </a:lnTo>
                                <a:lnTo>
                                  <a:pt x="9348" y="2856"/>
                                </a:lnTo>
                                <a:lnTo>
                                  <a:pt x="9348" y="2597"/>
                                </a:lnTo>
                                <a:lnTo>
                                  <a:pt x="9348" y="2338"/>
                                </a:lnTo>
                                <a:lnTo>
                                  <a:pt x="9348" y="2079"/>
                                </a:lnTo>
                                <a:lnTo>
                                  <a:pt x="9348" y="1820"/>
                                </a:lnTo>
                                <a:lnTo>
                                  <a:pt x="9348" y="1558"/>
                                </a:lnTo>
                                <a:lnTo>
                                  <a:pt x="9348" y="1299"/>
                                </a:lnTo>
                                <a:lnTo>
                                  <a:pt x="9348" y="1040"/>
                                </a:lnTo>
                                <a:lnTo>
                                  <a:pt x="9348" y="780"/>
                                </a:lnTo>
                                <a:lnTo>
                                  <a:pt x="9348" y="519"/>
                                </a:lnTo>
                                <a:lnTo>
                                  <a:pt x="9348" y="260"/>
                                </a:lnTo>
                                <a:lnTo>
                                  <a:pt x="9348" y="0"/>
                                </a:lnTo>
                                <a:close/>
                                <a:moveTo>
                                  <a:pt x="9418" y="260"/>
                                </a:moveTo>
                                <a:lnTo>
                                  <a:pt x="9360" y="260"/>
                                </a:lnTo>
                                <a:lnTo>
                                  <a:pt x="9360" y="519"/>
                                </a:lnTo>
                                <a:lnTo>
                                  <a:pt x="9360" y="780"/>
                                </a:lnTo>
                                <a:lnTo>
                                  <a:pt x="9360" y="1040"/>
                                </a:lnTo>
                                <a:lnTo>
                                  <a:pt x="9360" y="1299"/>
                                </a:lnTo>
                                <a:lnTo>
                                  <a:pt x="9360" y="1558"/>
                                </a:lnTo>
                                <a:lnTo>
                                  <a:pt x="9360" y="1820"/>
                                </a:lnTo>
                                <a:lnTo>
                                  <a:pt x="9360" y="2079"/>
                                </a:lnTo>
                                <a:lnTo>
                                  <a:pt x="9360" y="2338"/>
                                </a:lnTo>
                                <a:lnTo>
                                  <a:pt x="9360" y="2597"/>
                                </a:lnTo>
                                <a:lnTo>
                                  <a:pt x="9360" y="2856"/>
                                </a:lnTo>
                                <a:lnTo>
                                  <a:pt x="9360" y="3116"/>
                                </a:lnTo>
                                <a:lnTo>
                                  <a:pt x="9360" y="3375"/>
                                </a:lnTo>
                                <a:lnTo>
                                  <a:pt x="9360" y="3636"/>
                                </a:lnTo>
                                <a:lnTo>
                                  <a:pt x="9360" y="3896"/>
                                </a:lnTo>
                                <a:lnTo>
                                  <a:pt x="9360" y="4155"/>
                                </a:lnTo>
                                <a:lnTo>
                                  <a:pt x="9360" y="4416"/>
                                </a:lnTo>
                                <a:lnTo>
                                  <a:pt x="9360" y="4676"/>
                                </a:lnTo>
                                <a:lnTo>
                                  <a:pt x="9418" y="4676"/>
                                </a:lnTo>
                                <a:lnTo>
                                  <a:pt x="9418" y="4416"/>
                                </a:lnTo>
                                <a:lnTo>
                                  <a:pt x="9418" y="4155"/>
                                </a:lnTo>
                                <a:lnTo>
                                  <a:pt x="9418" y="3896"/>
                                </a:lnTo>
                                <a:lnTo>
                                  <a:pt x="9418" y="3636"/>
                                </a:lnTo>
                                <a:lnTo>
                                  <a:pt x="9418" y="3375"/>
                                </a:lnTo>
                                <a:lnTo>
                                  <a:pt x="9418" y="3116"/>
                                </a:lnTo>
                                <a:lnTo>
                                  <a:pt x="9418" y="2856"/>
                                </a:lnTo>
                                <a:lnTo>
                                  <a:pt x="9418" y="2597"/>
                                </a:lnTo>
                                <a:lnTo>
                                  <a:pt x="9418" y="2338"/>
                                </a:lnTo>
                                <a:lnTo>
                                  <a:pt x="9418" y="2079"/>
                                </a:lnTo>
                                <a:lnTo>
                                  <a:pt x="9418" y="1820"/>
                                </a:lnTo>
                                <a:lnTo>
                                  <a:pt x="9418" y="1558"/>
                                </a:lnTo>
                                <a:lnTo>
                                  <a:pt x="9418" y="1299"/>
                                </a:lnTo>
                                <a:lnTo>
                                  <a:pt x="9418" y="1040"/>
                                </a:lnTo>
                                <a:lnTo>
                                  <a:pt x="9418" y="780"/>
                                </a:lnTo>
                                <a:lnTo>
                                  <a:pt x="9418" y="519"/>
                                </a:lnTo>
                                <a:lnTo>
                                  <a:pt x="9418" y="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1687" y="12633"/>
                            <a:ext cx="9418" cy="1923"/>
                          </a:xfrm>
                          <a:custGeom>
                            <a:avLst/>
                            <a:gdLst>
                              <a:gd name="T0" fmla="+- 0 11021 1687"/>
                              <a:gd name="T1" fmla="*/ T0 w 9418"/>
                              <a:gd name="T2" fmla="+- 0 14472 12634"/>
                              <a:gd name="T3" fmla="*/ 14472 h 1923"/>
                              <a:gd name="T4" fmla="+- 0 1771 1687"/>
                              <a:gd name="T5" fmla="*/ T4 w 9418"/>
                              <a:gd name="T6" fmla="+- 0 14194 12634"/>
                              <a:gd name="T7" fmla="*/ 14194 h 1923"/>
                              <a:gd name="T8" fmla="+- 0 1771 1687"/>
                              <a:gd name="T9" fmla="*/ T8 w 9418"/>
                              <a:gd name="T10" fmla="+- 0 13673 12634"/>
                              <a:gd name="T11" fmla="*/ 13673 h 1923"/>
                              <a:gd name="T12" fmla="+- 0 1771 1687"/>
                              <a:gd name="T13" fmla="*/ T12 w 9418"/>
                              <a:gd name="T14" fmla="+- 0 13154 12634"/>
                              <a:gd name="T15" fmla="*/ 13154 h 1923"/>
                              <a:gd name="T16" fmla="+- 0 1771 1687"/>
                              <a:gd name="T17" fmla="*/ T16 w 9418"/>
                              <a:gd name="T18" fmla="+- 0 12634 12634"/>
                              <a:gd name="T19" fmla="*/ 12634 h 1923"/>
                              <a:gd name="T20" fmla="+- 0 1757 1687"/>
                              <a:gd name="T21" fmla="*/ T20 w 9418"/>
                              <a:gd name="T22" fmla="+- 0 12893 12634"/>
                              <a:gd name="T23" fmla="*/ 12893 h 1923"/>
                              <a:gd name="T24" fmla="+- 0 1757 1687"/>
                              <a:gd name="T25" fmla="*/ T24 w 9418"/>
                              <a:gd name="T26" fmla="+- 0 13414 12634"/>
                              <a:gd name="T27" fmla="*/ 13414 h 1923"/>
                              <a:gd name="T28" fmla="+- 0 1757 1687"/>
                              <a:gd name="T29" fmla="*/ T28 w 9418"/>
                              <a:gd name="T30" fmla="+- 0 13932 12634"/>
                              <a:gd name="T31" fmla="*/ 13932 h 1923"/>
                              <a:gd name="T32" fmla="+- 0 1757 1687"/>
                              <a:gd name="T33" fmla="*/ T32 w 9418"/>
                              <a:gd name="T34" fmla="+- 0 14472 12634"/>
                              <a:gd name="T35" fmla="*/ 14472 h 1923"/>
                              <a:gd name="T36" fmla="+- 0 1771 1687"/>
                              <a:gd name="T37" fmla="*/ T36 w 9418"/>
                              <a:gd name="T38" fmla="+- 0 14486 12634"/>
                              <a:gd name="T39" fmla="*/ 14486 h 1923"/>
                              <a:gd name="T40" fmla="+- 0 11035 1687"/>
                              <a:gd name="T41" fmla="*/ T40 w 9418"/>
                              <a:gd name="T42" fmla="+- 0 14486 12634"/>
                              <a:gd name="T43" fmla="*/ 14486 h 1923"/>
                              <a:gd name="T44" fmla="+- 0 11035 1687"/>
                              <a:gd name="T45" fmla="*/ T44 w 9418"/>
                              <a:gd name="T46" fmla="+- 0 12634 12634"/>
                              <a:gd name="T47" fmla="*/ 12634 h 1923"/>
                              <a:gd name="T48" fmla="+- 0 11021 1687"/>
                              <a:gd name="T49" fmla="*/ T48 w 9418"/>
                              <a:gd name="T50" fmla="+- 0 12893 12634"/>
                              <a:gd name="T51" fmla="*/ 12893 h 1923"/>
                              <a:gd name="T52" fmla="+- 0 11021 1687"/>
                              <a:gd name="T53" fmla="*/ T52 w 9418"/>
                              <a:gd name="T54" fmla="+- 0 13414 12634"/>
                              <a:gd name="T55" fmla="*/ 13414 h 1923"/>
                              <a:gd name="T56" fmla="+- 0 11021 1687"/>
                              <a:gd name="T57" fmla="*/ T56 w 9418"/>
                              <a:gd name="T58" fmla="+- 0 13932 12634"/>
                              <a:gd name="T59" fmla="*/ 13932 h 1923"/>
                              <a:gd name="T60" fmla="+- 0 11021 1687"/>
                              <a:gd name="T61" fmla="*/ T60 w 9418"/>
                              <a:gd name="T62" fmla="+- 0 14194 12634"/>
                              <a:gd name="T63" fmla="*/ 14194 h 1923"/>
                              <a:gd name="T64" fmla="+- 0 11035 1687"/>
                              <a:gd name="T65" fmla="*/ T64 w 9418"/>
                              <a:gd name="T66" fmla="+- 0 14472 12634"/>
                              <a:gd name="T67" fmla="*/ 14472 h 1923"/>
                              <a:gd name="T68" fmla="+- 0 11035 1687"/>
                              <a:gd name="T69" fmla="*/ T68 w 9418"/>
                              <a:gd name="T70" fmla="+- 0 14194 12634"/>
                              <a:gd name="T71" fmla="*/ 14194 h 1923"/>
                              <a:gd name="T72" fmla="+- 0 11035 1687"/>
                              <a:gd name="T73" fmla="*/ T72 w 9418"/>
                              <a:gd name="T74" fmla="+- 0 13673 12634"/>
                              <a:gd name="T75" fmla="*/ 13673 h 1923"/>
                              <a:gd name="T76" fmla="+- 0 11035 1687"/>
                              <a:gd name="T77" fmla="*/ T76 w 9418"/>
                              <a:gd name="T78" fmla="+- 0 13154 12634"/>
                              <a:gd name="T79" fmla="*/ 13154 h 1923"/>
                              <a:gd name="T80" fmla="+- 0 11035 1687"/>
                              <a:gd name="T81" fmla="*/ T80 w 9418"/>
                              <a:gd name="T82" fmla="+- 0 12634 12634"/>
                              <a:gd name="T83" fmla="*/ 12634 h 1923"/>
                              <a:gd name="T84" fmla="+- 0 11047 1687"/>
                              <a:gd name="T85" fmla="*/ T84 w 9418"/>
                              <a:gd name="T86" fmla="+- 0 12634 12634"/>
                              <a:gd name="T87" fmla="*/ 12634 h 1923"/>
                              <a:gd name="T88" fmla="+- 0 11047 1687"/>
                              <a:gd name="T89" fmla="*/ T88 w 9418"/>
                              <a:gd name="T90" fmla="+- 0 13154 12634"/>
                              <a:gd name="T91" fmla="*/ 13154 h 1923"/>
                              <a:gd name="T92" fmla="+- 0 11047 1687"/>
                              <a:gd name="T93" fmla="*/ T92 w 9418"/>
                              <a:gd name="T94" fmla="+- 0 13673 12634"/>
                              <a:gd name="T95" fmla="*/ 13673 h 1923"/>
                              <a:gd name="T96" fmla="+- 0 11047 1687"/>
                              <a:gd name="T97" fmla="*/ T96 w 9418"/>
                              <a:gd name="T98" fmla="+- 0 14194 12634"/>
                              <a:gd name="T99" fmla="*/ 14194 h 1923"/>
                              <a:gd name="T100" fmla="+- 0 11047 1687"/>
                              <a:gd name="T101" fmla="*/ T100 w 9418"/>
                              <a:gd name="T102" fmla="+- 0 14501 12634"/>
                              <a:gd name="T103" fmla="*/ 14501 h 1923"/>
                              <a:gd name="T104" fmla="+- 0 1771 1687"/>
                              <a:gd name="T105" fmla="*/ T104 w 9418"/>
                              <a:gd name="T106" fmla="+- 0 14501 12634"/>
                              <a:gd name="T107" fmla="*/ 14501 h 1923"/>
                              <a:gd name="T108" fmla="+- 0 1742 1687"/>
                              <a:gd name="T109" fmla="*/ T108 w 9418"/>
                              <a:gd name="T110" fmla="+- 0 14472 12634"/>
                              <a:gd name="T111" fmla="*/ 14472 h 1923"/>
                              <a:gd name="T112" fmla="+- 0 1742 1687"/>
                              <a:gd name="T113" fmla="*/ T112 w 9418"/>
                              <a:gd name="T114" fmla="+- 0 14194 12634"/>
                              <a:gd name="T115" fmla="*/ 14194 h 1923"/>
                              <a:gd name="T116" fmla="+- 0 1742 1687"/>
                              <a:gd name="T117" fmla="*/ T116 w 9418"/>
                              <a:gd name="T118" fmla="+- 0 13673 12634"/>
                              <a:gd name="T119" fmla="*/ 13673 h 1923"/>
                              <a:gd name="T120" fmla="+- 0 1742 1687"/>
                              <a:gd name="T121" fmla="*/ T120 w 9418"/>
                              <a:gd name="T122" fmla="+- 0 13154 12634"/>
                              <a:gd name="T123" fmla="*/ 13154 h 1923"/>
                              <a:gd name="T124" fmla="+- 0 1687 1687"/>
                              <a:gd name="T125" fmla="*/ T124 w 9418"/>
                              <a:gd name="T126" fmla="+- 0 12893 12634"/>
                              <a:gd name="T127" fmla="*/ 12893 h 1923"/>
                              <a:gd name="T128" fmla="+- 0 1687 1687"/>
                              <a:gd name="T129" fmla="*/ T128 w 9418"/>
                              <a:gd name="T130" fmla="+- 0 13414 12634"/>
                              <a:gd name="T131" fmla="*/ 13414 h 1923"/>
                              <a:gd name="T132" fmla="+- 0 1687 1687"/>
                              <a:gd name="T133" fmla="*/ T132 w 9418"/>
                              <a:gd name="T134" fmla="+- 0 13932 12634"/>
                              <a:gd name="T135" fmla="*/ 13932 h 1923"/>
                              <a:gd name="T136" fmla="+- 0 1687 1687"/>
                              <a:gd name="T137" fmla="*/ T136 w 9418"/>
                              <a:gd name="T138" fmla="+- 0 14472 12634"/>
                              <a:gd name="T139" fmla="*/ 14472 h 1923"/>
                              <a:gd name="T140" fmla="+- 0 1687 1687"/>
                              <a:gd name="T141" fmla="*/ T140 w 9418"/>
                              <a:gd name="T142" fmla="+- 0 14501 12634"/>
                              <a:gd name="T143" fmla="*/ 14501 h 1923"/>
                              <a:gd name="T144" fmla="+- 0 1742 1687"/>
                              <a:gd name="T145" fmla="*/ T144 w 9418"/>
                              <a:gd name="T146" fmla="+- 0 14556 12634"/>
                              <a:gd name="T147" fmla="*/ 14556 h 1923"/>
                              <a:gd name="T148" fmla="+- 0 11021 1687"/>
                              <a:gd name="T149" fmla="*/ T148 w 9418"/>
                              <a:gd name="T150" fmla="+- 0 14556 12634"/>
                              <a:gd name="T151" fmla="*/ 14556 h 1923"/>
                              <a:gd name="T152" fmla="+- 0 11105 1687"/>
                              <a:gd name="T153" fmla="*/ T152 w 9418"/>
                              <a:gd name="T154" fmla="+- 0 14556 12634"/>
                              <a:gd name="T155" fmla="*/ 14556 h 1923"/>
                              <a:gd name="T156" fmla="+- 0 11105 1687"/>
                              <a:gd name="T157" fmla="*/ T156 w 9418"/>
                              <a:gd name="T158" fmla="+- 0 14472 12634"/>
                              <a:gd name="T159" fmla="*/ 14472 h 1923"/>
                              <a:gd name="T160" fmla="+- 0 11105 1687"/>
                              <a:gd name="T161" fmla="*/ T160 w 9418"/>
                              <a:gd name="T162" fmla="+- 0 13932 12634"/>
                              <a:gd name="T163" fmla="*/ 13932 h 1923"/>
                              <a:gd name="T164" fmla="+- 0 11105 1687"/>
                              <a:gd name="T165" fmla="*/ T164 w 9418"/>
                              <a:gd name="T166" fmla="+- 0 13414 12634"/>
                              <a:gd name="T167" fmla="*/ 13414 h 1923"/>
                              <a:gd name="T168" fmla="+- 0 11105 1687"/>
                              <a:gd name="T169" fmla="*/ T168 w 9418"/>
                              <a:gd name="T170" fmla="+- 0 12893 12634"/>
                              <a:gd name="T171" fmla="*/ 12893 h 19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9418" h="1923">
                                <a:moveTo>
                                  <a:pt x="9348" y="1838"/>
                                </a:moveTo>
                                <a:lnTo>
                                  <a:pt x="9334" y="1838"/>
                                </a:lnTo>
                                <a:lnTo>
                                  <a:pt x="84" y="1838"/>
                                </a:lnTo>
                                <a:lnTo>
                                  <a:pt x="84" y="1560"/>
                                </a:lnTo>
                                <a:lnTo>
                                  <a:pt x="84" y="1298"/>
                                </a:lnTo>
                                <a:lnTo>
                                  <a:pt x="84" y="1039"/>
                                </a:lnTo>
                                <a:lnTo>
                                  <a:pt x="84" y="780"/>
                                </a:lnTo>
                                <a:lnTo>
                                  <a:pt x="84" y="520"/>
                                </a:lnTo>
                                <a:lnTo>
                                  <a:pt x="84" y="259"/>
                                </a:lnTo>
                                <a:lnTo>
                                  <a:pt x="84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259"/>
                                </a:lnTo>
                                <a:lnTo>
                                  <a:pt x="70" y="520"/>
                                </a:lnTo>
                                <a:lnTo>
                                  <a:pt x="70" y="780"/>
                                </a:lnTo>
                                <a:lnTo>
                                  <a:pt x="70" y="1039"/>
                                </a:lnTo>
                                <a:lnTo>
                                  <a:pt x="70" y="1298"/>
                                </a:lnTo>
                                <a:lnTo>
                                  <a:pt x="70" y="1560"/>
                                </a:lnTo>
                                <a:lnTo>
                                  <a:pt x="70" y="1838"/>
                                </a:lnTo>
                                <a:lnTo>
                                  <a:pt x="70" y="1852"/>
                                </a:lnTo>
                                <a:lnTo>
                                  <a:pt x="84" y="1852"/>
                                </a:lnTo>
                                <a:lnTo>
                                  <a:pt x="9334" y="1852"/>
                                </a:lnTo>
                                <a:lnTo>
                                  <a:pt x="9348" y="1852"/>
                                </a:lnTo>
                                <a:lnTo>
                                  <a:pt x="9348" y="1838"/>
                                </a:lnTo>
                                <a:close/>
                                <a:moveTo>
                                  <a:pt x="9348" y="0"/>
                                </a:moveTo>
                                <a:lnTo>
                                  <a:pt x="9334" y="0"/>
                                </a:lnTo>
                                <a:lnTo>
                                  <a:pt x="9334" y="259"/>
                                </a:lnTo>
                                <a:lnTo>
                                  <a:pt x="9334" y="520"/>
                                </a:lnTo>
                                <a:lnTo>
                                  <a:pt x="9334" y="780"/>
                                </a:lnTo>
                                <a:lnTo>
                                  <a:pt x="9334" y="1039"/>
                                </a:lnTo>
                                <a:lnTo>
                                  <a:pt x="9334" y="1298"/>
                                </a:lnTo>
                                <a:lnTo>
                                  <a:pt x="9334" y="1560"/>
                                </a:lnTo>
                                <a:lnTo>
                                  <a:pt x="9334" y="1838"/>
                                </a:lnTo>
                                <a:lnTo>
                                  <a:pt x="9348" y="1838"/>
                                </a:lnTo>
                                <a:lnTo>
                                  <a:pt x="9348" y="1560"/>
                                </a:lnTo>
                                <a:lnTo>
                                  <a:pt x="9348" y="1298"/>
                                </a:lnTo>
                                <a:lnTo>
                                  <a:pt x="9348" y="1039"/>
                                </a:lnTo>
                                <a:lnTo>
                                  <a:pt x="9348" y="780"/>
                                </a:lnTo>
                                <a:lnTo>
                                  <a:pt x="9348" y="520"/>
                                </a:lnTo>
                                <a:lnTo>
                                  <a:pt x="9348" y="259"/>
                                </a:lnTo>
                                <a:lnTo>
                                  <a:pt x="9348" y="0"/>
                                </a:lnTo>
                                <a:close/>
                                <a:moveTo>
                                  <a:pt x="9418" y="0"/>
                                </a:moveTo>
                                <a:lnTo>
                                  <a:pt x="9360" y="0"/>
                                </a:lnTo>
                                <a:lnTo>
                                  <a:pt x="9360" y="259"/>
                                </a:lnTo>
                                <a:lnTo>
                                  <a:pt x="9360" y="520"/>
                                </a:lnTo>
                                <a:lnTo>
                                  <a:pt x="9360" y="780"/>
                                </a:lnTo>
                                <a:lnTo>
                                  <a:pt x="9360" y="1039"/>
                                </a:lnTo>
                                <a:lnTo>
                                  <a:pt x="9360" y="1298"/>
                                </a:lnTo>
                                <a:lnTo>
                                  <a:pt x="9360" y="1560"/>
                                </a:lnTo>
                                <a:lnTo>
                                  <a:pt x="9360" y="1838"/>
                                </a:lnTo>
                                <a:lnTo>
                                  <a:pt x="9360" y="1867"/>
                                </a:lnTo>
                                <a:lnTo>
                                  <a:pt x="9334" y="1867"/>
                                </a:lnTo>
                                <a:lnTo>
                                  <a:pt x="84" y="1867"/>
                                </a:lnTo>
                                <a:lnTo>
                                  <a:pt x="55" y="1867"/>
                                </a:lnTo>
                                <a:lnTo>
                                  <a:pt x="55" y="1838"/>
                                </a:lnTo>
                                <a:lnTo>
                                  <a:pt x="55" y="1560"/>
                                </a:lnTo>
                                <a:lnTo>
                                  <a:pt x="55" y="1298"/>
                                </a:lnTo>
                                <a:lnTo>
                                  <a:pt x="55" y="1039"/>
                                </a:lnTo>
                                <a:lnTo>
                                  <a:pt x="55" y="780"/>
                                </a:lnTo>
                                <a:lnTo>
                                  <a:pt x="55" y="520"/>
                                </a:lnTo>
                                <a:lnTo>
                                  <a:pt x="55" y="259"/>
                                </a:lnTo>
                                <a:lnTo>
                                  <a:pt x="0" y="259"/>
                                </a:lnTo>
                                <a:lnTo>
                                  <a:pt x="0" y="520"/>
                                </a:lnTo>
                                <a:lnTo>
                                  <a:pt x="0" y="780"/>
                                </a:lnTo>
                                <a:lnTo>
                                  <a:pt x="0" y="1039"/>
                                </a:lnTo>
                                <a:lnTo>
                                  <a:pt x="0" y="1298"/>
                                </a:lnTo>
                                <a:lnTo>
                                  <a:pt x="0" y="1560"/>
                                </a:lnTo>
                                <a:lnTo>
                                  <a:pt x="0" y="1838"/>
                                </a:lnTo>
                                <a:lnTo>
                                  <a:pt x="0" y="1867"/>
                                </a:lnTo>
                                <a:lnTo>
                                  <a:pt x="0" y="1922"/>
                                </a:lnTo>
                                <a:lnTo>
                                  <a:pt x="55" y="1922"/>
                                </a:lnTo>
                                <a:lnTo>
                                  <a:pt x="84" y="1922"/>
                                </a:lnTo>
                                <a:lnTo>
                                  <a:pt x="9334" y="1922"/>
                                </a:lnTo>
                                <a:lnTo>
                                  <a:pt x="9360" y="1922"/>
                                </a:lnTo>
                                <a:lnTo>
                                  <a:pt x="9418" y="1922"/>
                                </a:lnTo>
                                <a:lnTo>
                                  <a:pt x="9418" y="1867"/>
                                </a:lnTo>
                                <a:lnTo>
                                  <a:pt x="9418" y="1838"/>
                                </a:lnTo>
                                <a:lnTo>
                                  <a:pt x="9418" y="1560"/>
                                </a:lnTo>
                                <a:lnTo>
                                  <a:pt x="9418" y="1298"/>
                                </a:lnTo>
                                <a:lnTo>
                                  <a:pt x="9418" y="1039"/>
                                </a:lnTo>
                                <a:lnTo>
                                  <a:pt x="9418" y="780"/>
                                </a:lnTo>
                                <a:lnTo>
                                  <a:pt x="9418" y="520"/>
                                </a:lnTo>
                                <a:lnTo>
                                  <a:pt x="9418" y="259"/>
                                </a:lnTo>
                                <a:lnTo>
                                  <a:pt x="9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6E1D9D4" id="Group 2" o:spid="_x0000_s1026" style="position:absolute;margin-left:84.35pt;margin-top:67.8pt;width:470.9pt;height:660pt;z-index:-251658240;mso-position-horizontal-relative:page;mso-position-vertical-relative:page" coordorigin="1687,1356" coordsize="9418,1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">
                <v:shape id="AutoShape 5" o:spid="_x0000_s1027" style="position:absolute;left:1687;top:1356;width:9418;height:6862;visibility:visible;mso-wrap-style:square;v-text-anchor:top" coordsize="9418,6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" path="m55,84l,84,,492,,883r,389l,1663r,521l,2702r,521l,3569r,345l,4262r,521l,5302r,520l,6341r,261l,6862r55,l55,6602r,-261l55,5822r,-520l55,4783r,-521l55,3914r,-345l55,3223r,-521l55,2184r,-521l55,1272r,-389l55,492,55,84xm9348,492r-14,l9334,883r,389l9334,1663r,521l9334,2702r,521l9334,3569r,345l9334,4262r,521l9334,5302r,520l9334,6341r,261l9334,6862r14,l9348,6602r,-261l9348,5822r,-520l9348,4783r,-521l9348,3914r,-345l9348,3223r,-521l9348,2184r,-521l9348,1272r,-389l9348,492xm9348,70r-14,l84,70r-14,l70,84r,408l70,883r,389l70,1663r,521l70,2702r,521l70,3569r,345l70,4262r,521l70,5302r,520l70,6341r,261l70,6862r14,l84,6602r,-261l84,5822r,-520l84,4783r,-521l84,3914r,-345l84,3223r,-521l84,2184r,-521l84,1272r,-389l84,492,84,84r9250,l9334,492r14,l9348,84r,-14xm9418,r-58,l9334,,84,,55,,,,,58,,84r55,l55,58r29,l9334,58r26,l9360,84r,408l9360,883r,389l9360,1663r,521l9360,2702r,521l9360,3569r,345l9360,4262r,521l9360,5302r,520l9360,6341r,261l9360,6862r58,l9418,6602r,-261l9418,5822r,-520l9418,4783r,-521l9418,3914r,-345l9418,3223r,-521l9418,2184r,-521l9418,1272r,-389l9418,492r,-408l9418,58r,-58xe" fillcolor="black" stroked="f">
                  <v:path arrowok="t" o:connecttype="custom" o:connectlocs="0,1848;0,3019;0,4579;0,5618;0,7178;0,8218;55,7697;55,6139;55,4925;55,3540;55,2239;9348,1848;9334,2628;9334,4058;9334,5270;9334,6658;9334,7958;9348,7958;9348,6658;9348,5270;9348,4058;9348,2628;9348,1426;70,1426;70,2239;70,3540;70,4925;70,6139;70,7697;84,8218;84,7178;84,5618;84,4579;84,3019;84,1848;9334,1848;9348,1440;9360,1356;55,1356;0,1440;84,1414;9360,1440;9360,2628;9360,4058;9360,5270;9360,6658;9360,7958;9418,7958;9418,6658;9418,5270;9418,4058;9418,2628;9418,1440" o:connectangles="0,0,0,0,0,0,0,0,0,0,0,0,0,0,0,0,0,0,0,0,0,0,0,0,0,0,0,0,0,0,0,0,0,0,0,0,0,0,0,0,0,0,0,0,0,0,0,0,0,0,0,0,0"/>
                </v:shape>
                <v:shape id="AutoShape 4" o:spid="_x0000_s1028" style="position:absolute;left:1687;top:7958;width:9418;height:4935;visibility:visible;mso-wrap-style:square;v-text-anchor:top" coordsize="9418,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" path="m55,260l,260,,519,,780r,260l,1299r,259l,1820r,259l,2338r,259l,2856r,260l,3375r,261l,3896r,259l,4416r,260l,4935r55,l55,4676r,-260l55,4155r,-259l55,3636r,-261l55,3116r,-260l55,2597r,-259l55,2079r,-259l55,1558r,-259l55,1040r,-260l55,519r,-259xm84,260r-14,l70,519r,261l70,1040r,259l70,1558r,262l70,2079r,259l70,2597r,259l70,3116r,259l70,3636r,260l70,4155r,261l70,4676r,259l84,4935r,-259l84,4416r,-261l84,3896r,-260l84,3375r,-259l84,2856r,-259l84,2338r,-259l84,1820r,-262l84,1299r,-259l84,780r,-261l84,260xm9348,r-14,l9334,260r,259l9334,780r,260l9334,1299r,259l9334,1820r,259l9334,2338r,259l9334,2856r,260l9334,3375r,261l9334,3896r,259l9334,4416r,260l9348,4676r,-260l9348,4155r,-259l9348,3636r,-261l9348,3116r,-260l9348,2597r,-259l9348,2079r,-259l9348,1558r,-259l9348,1040r,-260l9348,519r,-259l9348,xm9418,260r-58,l9360,519r,261l9360,1040r,259l9360,1558r,262l9360,2079r,259l9360,2597r,259l9360,3116r,259l9360,3636r,260l9360,4155r,261l9360,4676r58,l9418,4416r,-261l9418,3896r,-260l9418,3375r,-259l9418,2856r,-259l9418,2338r,-259l9418,1820r,-262l9418,1299r,-259l9418,780r,-261l9418,260xe" fillcolor="black" stroked="f">
                  <v:path arrowok="t" o:connecttype="custom" o:connectlocs="0,8477;0,9257;0,10037;0,10814;0,11594;0,12374;55,12893;55,12113;55,11333;55,10555;55,9778;55,8998;55,8218;70,8477;70,9257;70,10037;70,10814;70,11594;70,12374;84,12893;84,12113;84,11333;84,10555;84,9778;84,8998;84,8218;9334,8218;9334,8998;9334,9778;9334,10555;9334,11333;9334,12113;9348,12634;9348,11854;9348,11074;9348,10296;9348,9516;9348,8738;9348,7958;9360,8477;9360,9257;9360,10037;9360,10814;9360,11594;9360,12374;9418,12374;9418,11594;9418,10814;9418,10037;9418,9257;9418,8477" o:connectangles="0,0,0,0,0,0,0,0,0,0,0,0,0,0,0,0,0,0,0,0,0,0,0,0,0,0,0,0,0,0,0,0,0,0,0,0,0,0,0,0,0,0,0,0,0,0,0,0,0,0,0"/>
                </v:shape>
                <v:shape id="AutoShape 3" o:spid="_x0000_s1029" style="position:absolute;left:1687;top:12633;width:9418;height:1923;visibility:visible;mso-wrap-style:square;v-text-anchor:top" coordsize="9418,1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" path="m9348,1838r-14,l84,1838r,-278l84,1298r,-259l84,780r,-260l84,259,84,,70,r,259l70,520r,260l70,1039r,259l70,1560r,278l70,1852r14,l9334,1852r14,l9348,1838xm9348,r-14,l9334,259r,261l9334,780r,259l9334,1298r,262l9334,1838r14,l9348,1560r,-262l9348,1039r,-259l9348,520r,-261l9348,xm9418,r-58,l9360,259r,261l9360,780r,259l9360,1298r,262l9360,1838r,29l9334,1867r-9250,l55,1867r,-29l55,1560r,-262l55,1039r,-259l55,520r,-261l,259,,520,,780r,259l,1298r,262l,1838r,29l,1922r55,l84,1922r9250,l9360,1922r58,l9418,1867r,-29l9418,1560r,-262l9418,1039r,-259l9418,520r,-261l9418,xe" fillcolor="black" stroked="f">
                  <v:path arrowok="t" o:connecttype="custom" o:connectlocs="9334,14472;84,14194;84,13673;84,13154;84,12634;70,12893;70,13414;70,13932;70,14472;84,14486;9348,14486;9348,12634;9334,12893;9334,13414;9334,13932;9334,14194;9348,14472;9348,14194;9348,13673;9348,13154;9348,12634;9360,12634;9360,13154;9360,13673;9360,14194;9360,14501;84,14501;55,14472;55,14194;55,13673;55,13154;0,12893;0,13414;0,13932;0,14472;0,14501;55,14556;9334,14556;9418,14556;9418,14472;9418,13932;9418,13414;9418,12893" o:connectangles="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612CC694" w14:textId="77777777" w:rsidR="00A85E98" w:rsidRDefault="00A85E98">
      <w:pPr>
        <w:pStyle w:val="BodyText"/>
        <w:jc w:val="left"/>
        <w:rPr>
          <w:sz w:val="20"/>
        </w:rPr>
      </w:pPr>
    </w:p>
    <w:p w14:paraId="0DCAF575" w14:textId="77777777" w:rsidR="00A85E98" w:rsidRDefault="00A85E98">
      <w:pPr>
        <w:pStyle w:val="BodyText"/>
        <w:jc w:val="left"/>
        <w:rPr>
          <w:sz w:val="20"/>
        </w:rPr>
      </w:pPr>
    </w:p>
    <w:p w14:paraId="3E374D3D" w14:textId="77777777" w:rsidR="00A85E98" w:rsidRDefault="00A85E98">
      <w:pPr>
        <w:pStyle w:val="BodyText"/>
        <w:jc w:val="left"/>
        <w:rPr>
          <w:sz w:val="20"/>
        </w:rPr>
      </w:pPr>
    </w:p>
    <w:p w14:paraId="6A9AFECA" w14:textId="77777777" w:rsidR="00A85E98" w:rsidRDefault="00A85E98">
      <w:pPr>
        <w:pStyle w:val="BodyText"/>
        <w:jc w:val="left"/>
        <w:rPr>
          <w:sz w:val="20"/>
        </w:rPr>
      </w:pPr>
    </w:p>
    <w:p w14:paraId="572D7F39" w14:textId="77777777" w:rsidR="00A85E98" w:rsidRDefault="00A85E98">
      <w:pPr>
        <w:pStyle w:val="BodyText"/>
        <w:jc w:val="left"/>
        <w:rPr>
          <w:sz w:val="20"/>
        </w:rPr>
      </w:pPr>
    </w:p>
    <w:p w14:paraId="07768082" w14:textId="77777777" w:rsidR="00A85E98" w:rsidRDefault="00A85E98">
      <w:pPr>
        <w:pStyle w:val="BodyText"/>
        <w:spacing w:before="2"/>
        <w:jc w:val="left"/>
        <w:rPr>
          <w:sz w:val="16"/>
        </w:rPr>
      </w:pPr>
    </w:p>
    <w:p w14:paraId="682CA3B0" w14:textId="77777777" w:rsidR="00A85E98" w:rsidRDefault="00D84AA2">
      <w:pPr>
        <w:spacing w:before="90"/>
        <w:ind w:left="2482" w:right="2433"/>
        <w:jc w:val="center"/>
        <w:rPr>
          <w:rFonts w:ascii="Arial"/>
          <w:b/>
          <w:sz w:val="30"/>
        </w:rPr>
      </w:pPr>
      <w:r>
        <w:rPr>
          <w:rFonts w:ascii="Arial"/>
          <w:b/>
          <w:sz w:val="30"/>
        </w:rPr>
        <w:t>NAME</w:t>
      </w:r>
      <w:r>
        <w:rPr>
          <w:rFonts w:ascii="Arial"/>
          <w:b/>
          <w:spacing w:val="2"/>
          <w:sz w:val="30"/>
        </w:rPr>
        <w:t xml:space="preserve"> </w:t>
      </w:r>
      <w:r>
        <w:rPr>
          <w:rFonts w:ascii="Arial"/>
          <w:b/>
          <w:sz w:val="30"/>
        </w:rPr>
        <w:t>OF</w:t>
      </w:r>
      <w:r>
        <w:rPr>
          <w:rFonts w:ascii="Arial"/>
          <w:b/>
          <w:spacing w:val="3"/>
          <w:sz w:val="30"/>
        </w:rPr>
        <w:t xml:space="preserve"> </w:t>
      </w:r>
      <w:r>
        <w:rPr>
          <w:rFonts w:ascii="Arial"/>
          <w:b/>
          <w:sz w:val="30"/>
        </w:rPr>
        <w:t>WORK:</w:t>
      </w:r>
    </w:p>
    <w:p w14:paraId="13907414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27C1CE47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5113374F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693DB068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7EA57665" w14:textId="77777777" w:rsidR="00A85E98" w:rsidRDefault="00A85E98">
      <w:pPr>
        <w:pStyle w:val="BodyText"/>
        <w:spacing w:before="9"/>
        <w:jc w:val="left"/>
        <w:rPr>
          <w:rFonts w:ascii="Arial"/>
          <w:b/>
          <w:sz w:val="17"/>
        </w:rPr>
      </w:pPr>
    </w:p>
    <w:p w14:paraId="4383C2A0" w14:textId="038682F4" w:rsidR="00A85E98" w:rsidRPr="004C4D77" w:rsidRDefault="004C4D77">
      <w:pPr>
        <w:pStyle w:val="BodyText"/>
        <w:jc w:val="left"/>
        <w:rPr>
          <w:rFonts w:ascii="Arial"/>
          <w:b/>
          <w:sz w:val="28"/>
          <w:szCs w:val="28"/>
        </w:rPr>
      </w:pPr>
      <w:r>
        <w:rPr>
          <w:rFonts w:ascii="Arial"/>
          <w:b/>
          <w:sz w:val="32"/>
        </w:rPr>
        <w:t xml:space="preserve">   </w:t>
      </w:r>
      <w:r w:rsidRPr="004C4D77">
        <w:rPr>
          <w:rFonts w:ascii="Arial"/>
          <w:b/>
          <w:sz w:val="28"/>
          <w:szCs w:val="28"/>
        </w:rPr>
        <w:t>Dismantling of Old A.C. sheets and replacing with  Precoated galvanized profile sheets including providing of new steel trusses , fixing of false ceiling with frame, fixing of vitrified tiles for floor of painting for both external and internal wall and other allied work at 1 no B-Type Quarters at 220/132 kV Salakati S/S, POWERGRID.</w:t>
      </w:r>
    </w:p>
    <w:p w14:paraId="30CE4F17" w14:textId="77777777" w:rsidR="00A85E98" w:rsidRPr="004C4D77" w:rsidRDefault="00A85E98">
      <w:pPr>
        <w:pStyle w:val="BodyText"/>
        <w:jc w:val="left"/>
        <w:rPr>
          <w:rFonts w:ascii="Arial"/>
          <w:b/>
          <w:sz w:val="28"/>
          <w:szCs w:val="28"/>
        </w:rPr>
      </w:pPr>
    </w:p>
    <w:p w14:paraId="75BCEC76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6BC8532A" w14:textId="77777777" w:rsidR="00A85E98" w:rsidRDefault="00A85E98">
      <w:pPr>
        <w:pStyle w:val="BodyText"/>
        <w:jc w:val="left"/>
        <w:rPr>
          <w:rFonts w:ascii="Arial"/>
          <w:b/>
          <w:sz w:val="20"/>
        </w:rPr>
      </w:pPr>
    </w:p>
    <w:p w14:paraId="7F2B6C76" w14:textId="77777777" w:rsidR="00A85E98" w:rsidRDefault="00A85E98">
      <w:pPr>
        <w:pStyle w:val="BodyText"/>
        <w:spacing w:before="1"/>
        <w:jc w:val="left"/>
        <w:rPr>
          <w:rFonts w:ascii="Arial"/>
          <w:b/>
          <w:sz w:val="28"/>
        </w:rPr>
      </w:pPr>
    </w:p>
    <w:p w14:paraId="3FECF4F6" w14:textId="77777777" w:rsidR="00A85E98" w:rsidRDefault="00D84AA2">
      <w:pPr>
        <w:spacing w:before="90"/>
        <w:ind w:left="2482" w:right="2440"/>
        <w:jc w:val="center"/>
        <w:rPr>
          <w:rFonts w:ascii="Arial"/>
          <w:b/>
          <w:sz w:val="30"/>
        </w:rPr>
      </w:pPr>
      <w:r>
        <w:rPr>
          <w:rFonts w:ascii="Arial"/>
          <w:b/>
          <w:sz w:val="30"/>
        </w:rPr>
        <w:t>TECHNICAL</w:t>
      </w:r>
      <w:r>
        <w:rPr>
          <w:rFonts w:ascii="Arial"/>
          <w:b/>
          <w:spacing w:val="4"/>
          <w:sz w:val="30"/>
        </w:rPr>
        <w:t xml:space="preserve"> </w:t>
      </w:r>
      <w:r>
        <w:rPr>
          <w:rFonts w:ascii="Arial"/>
          <w:b/>
          <w:sz w:val="30"/>
        </w:rPr>
        <w:t>SPECIFICATIONS</w:t>
      </w:r>
    </w:p>
    <w:p w14:paraId="007E5238" w14:textId="77777777" w:rsidR="00A85E98" w:rsidRDefault="00A85E98">
      <w:pPr>
        <w:jc w:val="center"/>
        <w:rPr>
          <w:rFonts w:ascii="Arial"/>
          <w:sz w:val="30"/>
        </w:rPr>
        <w:sectPr w:rsidR="00A85E98" w:rsidSect="006D078E">
          <w:type w:val="continuous"/>
          <w:pgSz w:w="11906" w:h="16838" w:code="9"/>
          <w:pgMar w:top="1360" w:right="1220" w:bottom="280" w:left="1720" w:header="720" w:footer="720" w:gutter="0"/>
          <w:cols w:space="720"/>
          <w:docGrid w:linePitch="299"/>
        </w:sectPr>
      </w:pPr>
    </w:p>
    <w:p w14:paraId="30EB33E7" w14:textId="77777777" w:rsidR="00CD67DA" w:rsidRDefault="00CD67DA" w:rsidP="00843B64">
      <w:pPr>
        <w:tabs>
          <w:tab w:val="left" w:pos="831"/>
          <w:tab w:val="left" w:pos="832"/>
        </w:tabs>
        <w:spacing w:before="185"/>
        <w:jc w:val="both"/>
        <w:rPr>
          <w:b/>
          <w:bCs/>
        </w:rPr>
      </w:pPr>
      <w:r w:rsidRPr="00CD67DA">
        <w:rPr>
          <w:b/>
          <w:bCs/>
        </w:rPr>
        <w:lastRenderedPageBreak/>
        <w:t>Dismantling of Old A.C. sheets and replacing with Precoated galvanized profile sheets including providing of new steel trusses , fixing of false ceiling with frame, fixing of vitrified tiles for floor of painting for both external and internal wall and other allied work at 1 no B-Type Quarters at 220/132 kV Salakati S/S, POWERGRID.</w:t>
      </w:r>
    </w:p>
    <w:p w14:paraId="66E9A79B" w14:textId="574298C2" w:rsidR="00A85E98" w:rsidRPr="00843B64" w:rsidRDefault="00843B64" w:rsidP="00843B64">
      <w:pPr>
        <w:tabs>
          <w:tab w:val="left" w:pos="831"/>
          <w:tab w:val="left" w:pos="832"/>
        </w:tabs>
        <w:spacing w:before="185"/>
        <w:jc w:val="both"/>
        <w:rPr>
          <w:b/>
        </w:rPr>
      </w:pPr>
      <w:r>
        <w:rPr>
          <w:b/>
          <w:bCs/>
        </w:rPr>
        <w:t xml:space="preserve">1.0 </w:t>
      </w:r>
      <w:r w:rsidR="00D84AA2" w:rsidRPr="00843B64">
        <w:rPr>
          <w:b/>
          <w:w w:val="105"/>
        </w:rPr>
        <w:t>Introduction:</w:t>
      </w:r>
    </w:p>
    <w:p w14:paraId="2CCFDECE" w14:textId="77777777" w:rsidR="00A85E98" w:rsidRDefault="00A85E98">
      <w:pPr>
        <w:pStyle w:val="BodyText"/>
        <w:spacing w:before="7"/>
        <w:jc w:val="left"/>
        <w:rPr>
          <w:b/>
          <w:sz w:val="19"/>
        </w:rPr>
      </w:pPr>
    </w:p>
    <w:p w14:paraId="3DA35FCD" w14:textId="1F187086" w:rsidR="00A85E98" w:rsidRPr="00F5188A" w:rsidRDefault="00D84AA2" w:rsidP="00F5188A">
      <w:pPr>
        <w:pStyle w:val="ListParagraph"/>
        <w:numPr>
          <w:ilvl w:val="2"/>
          <w:numId w:val="7"/>
        </w:numPr>
        <w:tabs>
          <w:tab w:val="left" w:pos="1508"/>
        </w:tabs>
        <w:spacing w:line="285" w:lineRule="auto"/>
        <w:ind w:right="104"/>
      </w:pPr>
      <w:r w:rsidRPr="00F5188A">
        <w:rPr>
          <w:w w:val="105"/>
        </w:rPr>
        <w:t>The intent of this technical specification covers construction of all civil work as</w:t>
      </w:r>
      <w:r w:rsidRPr="00F5188A">
        <w:rPr>
          <w:spacing w:val="1"/>
          <w:w w:val="105"/>
        </w:rPr>
        <w:t xml:space="preserve"> </w:t>
      </w:r>
      <w:r w:rsidRPr="00F5188A">
        <w:rPr>
          <w:w w:val="105"/>
        </w:rPr>
        <w:t>covered in the scope of contract, BOQ description and as per drawings supplied by</w:t>
      </w:r>
      <w:r w:rsidRPr="00F5188A">
        <w:rPr>
          <w:spacing w:val="-55"/>
          <w:w w:val="105"/>
        </w:rPr>
        <w:t xml:space="preserve"> </w:t>
      </w:r>
      <w:r w:rsidRPr="00F5188A">
        <w:rPr>
          <w:w w:val="105"/>
        </w:rPr>
        <w:t>Owner/Consultant/vendor</w:t>
      </w:r>
      <w:r w:rsidRPr="00F5188A">
        <w:rPr>
          <w:spacing w:val="1"/>
          <w:w w:val="105"/>
        </w:rPr>
        <w:t xml:space="preserve"> </w:t>
      </w:r>
      <w:r w:rsidRPr="00F5188A">
        <w:rPr>
          <w:w w:val="105"/>
        </w:rPr>
        <w:t>for</w:t>
      </w:r>
      <w:r w:rsidRPr="00F5188A">
        <w:rPr>
          <w:spacing w:val="1"/>
          <w:w w:val="105"/>
        </w:rPr>
        <w:t xml:space="preserve"> </w:t>
      </w:r>
      <w:r w:rsidR="00F5188A" w:rsidRPr="00F5188A">
        <w:rPr>
          <w:w w:val="105"/>
        </w:rPr>
        <w:t>Dismantling of Old A.C. sheets and replacing with Precoated galvanized profile sheets including providing of new steel trusses , fixing of false ceiling with frame, fixing of vitrified tiles for floor of painting for both external and internal wall and other allied work at 1 no B-Type Quarters at 220/132 kV Salakati S/S, POWERGRID</w:t>
      </w:r>
      <w:r w:rsidR="00E65EC3" w:rsidRPr="00F5188A">
        <w:rPr>
          <w:w w:val="105"/>
        </w:rPr>
        <w:t xml:space="preserve"> under O&amp;M budget</w:t>
      </w:r>
      <w:r w:rsidR="00843B64" w:rsidRPr="00F5188A">
        <w:rPr>
          <w:w w:val="105"/>
        </w:rPr>
        <w:t>.</w:t>
      </w:r>
    </w:p>
    <w:p w14:paraId="3F9F0294" w14:textId="77777777" w:rsidR="00A85E98" w:rsidRDefault="00D84AA2">
      <w:pPr>
        <w:pStyle w:val="ListParagraph"/>
        <w:numPr>
          <w:ilvl w:val="2"/>
          <w:numId w:val="7"/>
        </w:numPr>
        <w:tabs>
          <w:tab w:val="left" w:pos="1508"/>
        </w:tabs>
        <w:spacing w:before="180" w:line="283" w:lineRule="auto"/>
        <w:ind w:left="1507" w:right="103"/>
      </w:pPr>
      <w:r>
        <w:t>All civil works shall be carried out as per design/drawings standardized by the Owner</w:t>
      </w:r>
      <w:r>
        <w:rPr>
          <w:spacing w:val="1"/>
        </w:rPr>
        <w:t xml:space="preserve"> </w:t>
      </w:r>
      <w:r>
        <w:t>and the specifications provided by the Owner. All standard drawings are enclosed with</w:t>
      </w:r>
      <w:r>
        <w:rPr>
          <w:spacing w:val="-52"/>
        </w:rPr>
        <w:t xml:space="preserve"> </w:t>
      </w:r>
      <w:r>
        <w:rPr>
          <w:w w:val="105"/>
        </w:rPr>
        <w:t>the tender documents.</w:t>
      </w:r>
      <w:r>
        <w:rPr>
          <w:spacing w:val="1"/>
          <w:w w:val="105"/>
        </w:rPr>
        <w:t xml:space="preserve"> </w:t>
      </w:r>
      <w:r>
        <w:rPr>
          <w:w w:val="105"/>
        </w:rPr>
        <w:t>In case any item is not covered under specification then the</w:t>
      </w:r>
      <w:r>
        <w:rPr>
          <w:spacing w:val="1"/>
          <w:w w:val="105"/>
        </w:rPr>
        <w:t xml:space="preserve"> </w:t>
      </w:r>
      <w:r>
        <w:rPr>
          <w:w w:val="105"/>
        </w:rPr>
        <w:t>same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carried</w:t>
      </w:r>
      <w:r>
        <w:rPr>
          <w:spacing w:val="-5"/>
          <w:w w:val="105"/>
        </w:rPr>
        <w:t xml:space="preserve"> </w:t>
      </w:r>
      <w:r>
        <w:rPr>
          <w:w w:val="105"/>
        </w:rPr>
        <w:t>out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per</w:t>
      </w:r>
      <w:r>
        <w:rPr>
          <w:spacing w:val="-5"/>
          <w:w w:val="105"/>
        </w:rPr>
        <w:t xml:space="preserve"> </w:t>
      </w:r>
      <w:r>
        <w:rPr>
          <w:w w:val="105"/>
        </w:rPr>
        <w:t>BOQ</w:t>
      </w:r>
      <w:r>
        <w:rPr>
          <w:spacing w:val="-4"/>
          <w:w w:val="105"/>
        </w:rPr>
        <w:t xml:space="preserve"> </w:t>
      </w:r>
      <w:r>
        <w:rPr>
          <w:w w:val="105"/>
        </w:rPr>
        <w:t>description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then</w:t>
      </w:r>
      <w:r>
        <w:rPr>
          <w:spacing w:val="-5"/>
          <w:w w:val="105"/>
        </w:rPr>
        <w:t xml:space="preserve"> </w:t>
      </w:r>
      <w:r>
        <w:rPr>
          <w:w w:val="105"/>
        </w:rPr>
        <w:t>CPWD</w:t>
      </w:r>
      <w:r>
        <w:rPr>
          <w:spacing w:val="-5"/>
          <w:w w:val="105"/>
        </w:rPr>
        <w:t xml:space="preserve"> </w:t>
      </w:r>
      <w:r>
        <w:rPr>
          <w:w w:val="105"/>
        </w:rPr>
        <w:t>specification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applicable Standards and Codes.</w:t>
      </w:r>
      <w:r>
        <w:rPr>
          <w:spacing w:val="1"/>
          <w:w w:val="105"/>
        </w:rPr>
        <w:t xml:space="preserve"> </w:t>
      </w:r>
      <w:r>
        <w:rPr>
          <w:w w:val="105"/>
        </w:rPr>
        <w:t>Any item for which specification is not provided</w:t>
      </w:r>
      <w:r>
        <w:rPr>
          <w:spacing w:val="1"/>
          <w:w w:val="105"/>
        </w:rPr>
        <w:t xml:space="preserve"> </w:t>
      </w:r>
      <w:r>
        <w:rPr>
          <w:w w:val="105"/>
        </w:rPr>
        <w:t>herein and is not covered under CPWD specification shall be executed as per</w:t>
      </w:r>
      <w:r>
        <w:rPr>
          <w:spacing w:val="1"/>
          <w:w w:val="105"/>
        </w:rPr>
        <w:t xml:space="preserve"> </w:t>
      </w:r>
      <w:r>
        <w:rPr>
          <w:w w:val="105"/>
        </w:rPr>
        <w:t>manufacturer guidelines or best industrial practices as instructed by the EIC. All</w:t>
      </w:r>
      <w:r>
        <w:rPr>
          <w:spacing w:val="1"/>
          <w:w w:val="105"/>
        </w:rPr>
        <w:t xml:space="preserve"> </w:t>
      </w:r>
      <w:r>
        <w:t>materials shall be of</w:t>
      </w:r>
      <w:r>
        <w:rPr>
          <w:spacing w:val="1"/>
        </w:rPr>
        <w:t xml:space="preserve"> </w:t>
      </w:r>
      <w:r>
        <w:t>best quality conforming to relevant Indian Standards and Codes.</w:t>
      </w:r>
      <w:r>
        <w:rPr>
          <w:spacing w:val="1"/>
        </w:rPr>
        <w:t xml:space="preserve"> </w:t>
      </w:r>
      <w:r>
        <w:rPr>
          <w:w w:val="105"/>
        </w:rPr>
        <w:t>In case of any conflict between Standards/ Code and Technical Specification, the</w:t>
      </w:r>
      <w:r>
        <w:rPr>
          <w:spacing w:val="1"/>
          <w:w w:val="105"/>
        </w:rPr>
        <w:t xml:space="preserve"> </w:t>
      </w:r>
      <w:r>
        <w:rPr>
          <w:w w:val="105"/>
        </w:rPr>
        <w:t>provisions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Technical</w:t>
      </w:r>
      <w:r>
        <w:rPr>
          <w:spacing w:val="-3"/>
          <w:w w:val="105"/>
        </w:rPr>
        <w:t xml:space="preserve"> </w:t>
      </w:r>
      <w:r>
        <w:rPr>
          <w:w w:val="105"/>
        </w:rPr>
        <w:t>Specification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prevail.</w:t>
      </w:r>
    </w:p>
    <w:p w14:paraId="5232D011" w14:textId="77777777" w:rsidR="00A85E98" w:rsidRDefault="00D84AA2">
      <w:pPr>
        <w:pStyle w:val="ListParagraph"/>
        <w:numPr>
          <w:ilvl w:val="2"/>
          <w:numId w:val="7"/>
        </w:numPr>
        <w:tabs>
          <w:tab w:val="left" w:pos="1508"/>
        </w:tabs>
        <w:spacing w:before="191" w:line="283" w:lineRule="auto"/>
        <w:ind w:left="1507" w:right="104"/>
      </w:pPr>
      <w:r>
        <w:t>The Contractor shall furnish all labours, tools, equipment, materials, temporary works,</w:t>
      </w:r>
      <w:r>
        <w:rPr>
          <w:spacing w:val="1"/>
        </w:rPr>
        <w:t xml:space="preserve"> </w:t>
      </w:r>
      <w:r>
        <w:t>constructional plant and machinery, fuel supply, transportation and all other incidental</w:t>
      </w:r>
      <w:r>
        <w:rPr>
          <w:spacing w:val="1"/>
        </w:rPr>
        <w:t xml:space="preserve"> </w:t>
      </w:r>
      <w:r>
        <w:rPr>
          <w:spacing w:val="-1"/>
          <w:w w:val="105"/>
        </w:rPr>
        <w:t>items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shown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specified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but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may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12"/>
          <w:w w:val="105"/>
        </w:rPr>
        <w:t xml:space="preserve"> </w:t>
      </w:r>
      <w:r>
        <w:rPr>
          <w:w w:val="105"/>
        </w:rPr>
        <w:t>required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13"/>
          <w:w w:val="105"/>
        </w:rPr>
        <w:t xml:space="preserve"> </w:t>
      </w:r>
      <w:r>
        <w:rPr>
          <w:w w:val="105"/>
        </w:rPr>
        <w:t>complete</w:t>
      </w:r>
      <w:r>
        <w:rPr>
          <w:spacing w:val="-9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Works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accordance</w:t>
      </w:r>
      <w:r>
        <w:rPr>
          <w:spacing w:val="-5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w w:val="105"/>
        </w:rPr>
        <w:t>drawings,</w:t>
      </w:r>
      <w:r>
        <w:rPr>
          <w:spacing w:val="-8"/>
          <w:w w:val="105"/>
        </w:rPr>
        <w:t xml:space="preserve"> </w:t>
      </w:r>
      <w:r>
        <w:rPr>
          <w:w w:val="105"/>
        </w:rPr>
        <w:t>specifications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direction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Owner.</w:t>
      </w:r>
    </w:p>
    <w:p w14:paraId="0264F006" w14:textId="77777777" w:rsidR="00A85E98" w:rsidRDefault="00D84AA2">
      <w:pPr>
        <w:pStyle w:val="ListParagraph"/>
        <w:numPr>
          <w:ilvl w:val="2"/>
          <w:numId w:val="7"/>
        </w:numPr>
        <w:tabs>
          <w:tab w:val="left" w:pos="1508"/>
        </w:tabs>
        <w:spacing w:before="190" w:line="283" w:lineRule="auto"/>
        <w:ind w:left="1507" w:right="103"/>
      </w:pP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materials</w:t>
      </w:r>
      <w:r>
        <w:rPr>
          <w:spacing w:val="-4"/>
          <w:w w:val="105"/>
        </w:rPr>
        <w:t xml:space="preserve"> </w:t>
      </w:r>
      <w:r>
        <w:rPr>
          <w:w w:val="105"/>
        </w:rPr>
        <w:t>including</w:t>
      </w:r>
      <w:r>
        <w:rPr>
          <w:spacing w:val="-3"/>
          <w:w w:val="105"/>
        </w:rPr>
        <w:t xml:space="preserve"> </w:t>
      </w:r>
      <w:r>
        <w:rPr>
          <w:w w:val="105"/>
        </w:rPr>
        <w:t>cement,</w:t>
      </w:r>
      <w:r>
        <w:rPr>
          <w:spacing w:val="-4"/>
          <w:w w:val="105"/>
        </w:rPr>
        <w:t xml:space="preserve"> </w:t>
      </w:r>
      <w:r>
        <w:rPr>
          <w:w w:val="105"/>
        </w:rPr>
        <w:t>reinforcement</w:t>
      </w:r>
      <w:r>
        <w:rPr>
          <w:spacing w:val="-3"/>
          <w:w w:val="105"/>
        </w:rPr>
        <w:t xml:space="preserve"> </w:t>
      </w:r>
      <w:r>
        <w:rPr>
          <w:w w:val="105"/>
        </w:rPr>
        <w:t>steel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structural</w:t>
      </w:r>
      <w:r>
        <w:rPr>
          <w:spacing w:val="-4"/>
          <w:w w:val="105"/>
        </w:rPr>
        <w:t xml:space="preserve"> </w:t>
      </w:r>
      <w:r>
        <w:rPr>
          <w:w w:val="105"/>
        </w:rPr>
        <w:t>steel</w:t>
      </w:r>
      <w:r>
        <w:rPr>
          <w:spacing w:val="-4"/>
          <w:w w:val="105"/>
        </w:rPr>
        <w:t xml:space="preserve"> </w:t>
      </w:r>
      <w:r>
        <w:rPr>
          <w:w w:val="105"/>
        </w:rPr>
        <w:t>etc.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rPr>
          <w:w w:val="105"/>
        </w:rPr>
        <w:t>arranged</w:t>
      </w:r>
      <w:r>
        <w:rPr>
          <w:spacing w:val="-7"/>
          <w:w w:val="105"/>
        </w:rPr>
        <w:t xml:space="preserve"> </w:t>
      </w:r>
      <w:r>
        <w:rPr>
          <w:w w:val="105"/>
        </w:rPr>
        <w:t>by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Contractor.</w:t>
      </w:r>
      <w:r>
        <w:rPr>
          <w:spacing w:val="43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testing</w:t>
      </w:r>
      <w:r>
        <w:rPr>
          <w:spacing w:val="-9"/>
          <w:w w:val="105"/>
        </w:rPr>
        <w:t xml:space="preserve"> </w:t>
      </w:r>
      <w:r>
        <w:rPr>
          <w:w w:val="105"/>
        </w:rPr>
        <w:t>required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arranged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Contractor</w:t>
      </w:r>
      <w:r>
        <w:rPr>
          <w:spacing w:val="-56"/>
          <w:w w:val="105"/>
        </w:rPr>
        <w:t xml:space="preserve"> </w:t>
      </w:r>
      <w:r>
        <w:rPr>
          <w:w w:val="105"/>
        </w:rPr>
        <w:t>at his own cost. The contractor shall execute the work as per the Field Quality Plan</w:t>
      </w:r>
      <w:r>
        <w:rPr>
          <w:spacing w:val="-55"/>
          <w:w w:val="105"/>
        </w:rPr>
        <w:t xml:space="preserve"> </w:t>
      </w:r>
      <w:r>
        <w:rPr>
          <w:w w:val="105"/>
        </w:rPr>
        <w:t>(FQP)</w:t>
      </w:r>
      <w:r>
        <w:rPr>
          <w:spacing w:val="-4"/>
          <w:w w:val="105"/>
        </w:rPr>
        <w:t xml:space="preserve"> </w:t>
      </w:r>
      <w:r>
        <w:rPr>
          <w:w w:val="105"/>
        </w:rPr>
        <w:t>attached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-4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document.</w:t>
      </w:r>
    </w:p>
    <w:p w14:paraId="7558D378" w14:textId="77777777" w:rsidR="00A85E98" w:rsidRDefault="00D84AA2">
      <w:pPr>
        <w:pStyle w:val="ListParagraph"/>
        <w:numPr>
          <w:ilvl w:val="2"/>
          <w:numId w:val="7"/>
        </w:numPr>
        <w:tabs>
          <w:tab w:val="left" w:pos="1508"/>
        </w:tabs>
        <w:spacing w:before="192" w:line="283" w:lineRule="auto"/>
        <w:ind w:left="1507" w:right="103"/>
      </w:pPr>
      <w:r>
        <w:t>The bidder shall fully apprise himself of the prevailing conditions at the proposed site.</w:t>
      </w:r>
      <w:r>
        <w:rPr>
          <w:spacing w:val="1"/>
        </w:rPr>
        <w:t xml:space="preserve"> </w:t>
      </w:r>
      <w:r>
        <w:rPr>
          <w:w w:val="105"/>
        </w:rPr>
        <w:t>Climatic conditions including monsoon patterns, local conditions and site specific</w:t>
      </w:r>
      <w:r>
        <w:rPr>
          <w:spacing w:val="1"/>
          <w:w w:val="105"/>
        </w:rPr>
        <w:t xml:space="preserve"> </w:t>
      </w:r>
      <w:r>
        <w:rPr>
          <w:w w:val="105"/>
        </w:rPr>
        <w:t>parameters and shall include for all such conditions and contingent measures in the</w:t>
      </w:r>
      <w:r>
        <w:rPr>
          <w:spacing w:val="-55"/>
          <w:w w:val="105"/>
        </w:rPr>
        <w:t xml:space="preserve"> </w:t>
      </w:r>
      <w:r>
        <w:rPr>
          <w:w w:val="105"/>
        </w:rPr>
        <w:t>bid, including those which may not have been specifically brought</w:t>
      </w:r>
      <w:r>
        <w:rPr>
          <w:spacing w:val="1"/>
          <w:w w:val="105"/>
        </w:rPr>
        <w:t xml:space="preserve"> </w:t>
      </w:r>
      <w:r>
        <w:rPr>
          <w:w w:val="105"/>
        </w:rPr>
        <w:t>out in the</w:t>
      </w:r>
      <w:r>
        <w:rPr>
          <w:spacing w:val="1"/>
          <w:w w:val="105"/>
        </w:rPr>
        <w:t xml:space="preserve"> </w:t>
      </w:r>
      <w:r>
        <w:rPr>
          <w:w w:val="105"/>
        </w:rPr>
        <w:t>specifications.</w:t>
      </w:r>
    </w:p>
    <w:p w14:paraId="6BB592C3" w14:textId="2C4BE9DD" w:rsidR="00A85E98" w:rsidRDefault="00D84AA2">
      <w:pPr>
        <w:pStyle w:val="ListParagraph"/>
        <w:numPr>
          <w:ilvl w:val="2"/>
          <w:numId w:val="7"/>
        </w:numPr>
        <w:tabs>
          <w:tab w:val="left" w:pos="1508"/>
        </w:tabs>
        <w:spacing w:before="189" w:line="283" w:lineRule="auto"/>
        <w:ind w:left="1507" w:right="103"/>
      </w:pPr>
      <w:r w:rsidRPr="00843B64">
        <w:t>The location of the work shall be decided by the EIC. The type of toilet to be constructed shall also be decided by POWERGRID.</w:t>
      </w:r>
    </w:p>
    <w:p w14:paraId="77577CE7" w14:textId="4DA4DE56" w:rsidR="00F5188A" w:rsidRDefault="00F5188A" w:rsidP="00F5188A">
      <w:pPr>
        <w:tabs>
          <w:tab w:val="left" w:pos="1508"/>
        </w:tabs>
        <w:spacing w:before="189" w:line="283" w:lineRule="auto"/>
        <w:ind w:right="103"/>
      </w:pPr>
    </w:p>
    <w:p w14:paraId="48F261E2" w14:textId="23891DE4" w:rsidR="00F5188A" w:rsidRDefault="00F5188A" w:rsidP="00F5188A">
      <w:pPr>
        <w:tabs>
          <w:tab w:val="left" w:pos="1508"/>
        </w:tabs>
        <w:spacing w:before="189" w:line="283" w:lineRule="auto"/>
        <w:ind w:right="103"/>
      </w:pPr>
    </w:p>
    <w:p w14:paraId="5E4C8B45" w14:textId="1C4266A6" w:rsidR="00F5188A" w:rsidRDefault="00F5188A" w:rsidP="00F5188A">
      <w:pPr>
        <w:tabs>
          <w:tab w:val="left" w:pos="1508"/>
        </w:tabs>
        <w:spacing w:before="189" w:line="283" w:lineRule="auto"/>
        <w:ind w:right="103"/>
      </w:pPr>
    </w:p>
    <w:p w14:paraId="2FCC3076" w14:textId="77777777" w:rsidR="00A85E98" w:rsidRDefault="00D84AA2">
      <w:pPr>
        <w:pStyle w:val="Heading1"/>
        <w:numPr>
          <w:ilvl w:val="1"/>
          <w:numId w:val="6"/>
        </w:numPr>
        <w:tabs>
          <w:tab w:val="left" w:pos="831"/>
          <w:tab w:val="left" w:pos="832"/>
        </w:tabs>
        <w:spacing w:before="198"/>
      </w:pPr>
      <w:r>
        <w:rPr>
          <w:w w:val="105"/>
        </w:rPr>
        <w:lastRenderedPageBreak/>
        <w:t>Scope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Works:</w:t>
      </w:r>
    </w:p>
    <w:p w14:paraId="476BEED1" w14:textId="230FBBAE" w:rsidR="00A85E98" w:rsidRDefault="00D84AA2">
      <w:pPr>
        <w:pStyle w:val="BodyText"/>
        <w:spacing w:before="186" w:line="247" w:lineRule="auto"/>
        <w:ind w:left="819" w:right="106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scope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specification</w:t>
      </w:r>
      <w:r>
        <w:rPr>
          <w:spacing w:val="1"/>
          <w:w w:val="105"/>
        </w:rPr>
        <w:t xml:space="preserve"> </w:t>
      </w:r>
      <w:r>
        <w:rPr>
          <w:w w:val="105"/>
        </w:rPr>
        <w:t>covers</w:t>
      </w:r>
      <w:r>
        <w:rPr>
          <w:spacing w:val="1"/>
          <w:w w:val="105"/>
        </w:rPr>
        <w:t xml:space="preserve"> </w:t>
      </w:r>
      <w:r w:rsidR="00F5188A" w:rsidRPr="00F5188A">
        <w:rPr>
          <w:w w:val="105"/>
        </w:rPr>
        <w:t>Dismantling of Old A.C. sheets and replacing with Precoated galvanized profile sheets including providing of new steel trusses , fixing of false ceiling with frame, fixing of vitrified tiles for floor of painting for both external and internal wall and other allied work at 1 no B-Type Quarters at 220/132 kV Salakati S/S, POWERGRID</w:t>
      </w:r>
      <w:r w:rsidR="00E65EC3" w:rsidRPr="00E65EC3">
        <w:rPr>
          <w:w w:val="105"/>
        </w:rPr>
        <w:t xml:space="preserve"> under O&amp;M budget</w:t>
      </w:r>
      <w:r w:rsidR="00E65EC3">
        <w:rPr>
          <w:w w:val="105"/>
        </w:rPr>
        <w:t xml:space="preserve"> </w:t>
      </w:r>
      <w:r>
        <w:rPr>
          <w:w w:val="105"/>
        </w:rPr>
        <w:t>in accordance with</w:t>
      </w:r>
      <w:r>
        <w:rPr>
          <w:spacing w:val="1"/>
          <w:w w:val="105"/>
        </w:rPr>
        <w:t xml:space="preserve"> </w:t>
      </w:r>
      <w:r>
        <w:rPr>
          <w:w w:val="105"/>
        </w:rPr>
        <w:t>Bill of Quantities Specifications, approved drawings, Conditions of</w:t>
      </w:r>
      <w:r>
        <w:rPr>
          <w:spacing w:val="1"/>
          <w:w w:val="105"/>
        </w:rPr>
        <w:t xml:space="preserve"> </w:t>
      </w:r>
      <w:r>
        <w:rPr>
          <w:w w:val="105"/>
        </w:rPr>
        <w:t>Contract, Quality</w:t>
      </w:r>
      <w:r>
        <w:rPr>
          <w:spacing w:val="1"/>
          <w:w w:val="105"/>
        </w:rPr>
        <w:t xml:space="preserve"> </w:t>
      </w:r>
      <w:r>
        <w:rPr>
          <w:w w:val="105"/>
        </w:rPr>
        <w:t>Assurance</w:t>
      </w:r>
      <w:r>
        <w:rPr>
          <w:spacing w:val="-6"/>
          <w:w w:val="105"/>
        </w:rPr>
        <w:t xml:space="preserve"> </w:t>
      </w:r>
      <w:r>
        <w:rPr>
          <w:w w:val="105"/>
        </w:rPr>
        <w:t>Programs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proper</w:t>
      </w:r>
      <w:r>
        <w:rPr>
          <w:spacing w:val="-7"/>
          <w:w w:val="105"/>
        </w:rPr>
        <w:t xml:space="preserve"> </w:t>
      </w:r>
      <w:r>
        <w:rPr>
          <w:w w:val="105"/>
        </w:rPr>
        <w:t>safety</w:t>
      </w:r>
      <w:r>
        <w:rPr>
          <w:spacing w:val="-5"/>
          <w:w w:val="105"/>
        </w:rPr>
        <w:t xml:space="preserve"> </w:t>
      </w:r>
      <w:r>
        <w:rPr>
          <w:w w:val="105"/>
        </w:rPr>
        <w:t>measures</w:t>
      </w:r>
      <w:r>
        <w:rPr>
          <w:spacing w:val="-9"/>
          <w:w w:val="105"/>
        </w:rPr>
        <w:t xml:space="preserve"> </w:t>
      </w:r>
      <w:r>
        <w:rPr>
          <w:w w:val="105"/>
        </w:rPr>
        <w:t>during</w:t>
      </w:r>
      <w:r>
        <w:rPr>
          <w:spacing w:val="-6"/>
          <w:w w:val="105"/>
        </w:rPr>
        <w:t xml:space="preserve"> </w:t>
      </w:r>
      <w:r>
        <w:rPr>
          <w:w w:val="105"/>
        </w:rPr>
        <w:t>construction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satisfaction</w:t>
      </w:r>
      <w:r>
        <w:rPr>
          <w:spacing w:val="-55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Engineer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charge.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scope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work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w w:val="105"/>
        </w:rPr>
        <w:t>indicated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details</w:t>
      </w:r>
      <w:r>
        <w:rPr>
          <w:spacing w:val="-7"/>
          <w:w w:val="105"/>
        </w:rPr>
        <w:t xml:space="preserve"> </w:t>
      </w:r>
      <w:r>
        <w:rPr>
          <w:w w:val="105"/>
        </w:rPr>
        <w:t>hereunder-</w:t>
      </w:r>
    </w:p>
    <w:p w14:paraId="12B59A80" w14:textId="063ACD19" w:rsidR="00A85E98" w:rsidRDefault="00A85E98">
      <w:pPr>
        <w:spacing w:line="247" w:lineRule="auto"/>
      </w:pPr>
    </w:p>
    <w:p w14:paraId="5BF4DA6B" w14:textId="5328ECE6" w:rsidR="00A85E98" w:rsidRDefault="00E65EC3">
      <w:pPr>
        <w:pStyle w:val="ListParagraph"/>
        <w:numPr>
          <w:ilvl w:val="2"/>
          <w:numId w:val="6"/>
        </w:numPr>
        <w:tabs>
          <w:tab w:val="left" w:pos="1507"/>
          <w:tab w:val="left" w:pos="1508"/>
        </w:tabs>
        <w:spacing w:before="74" w:line="283" w:lineRule="auto"/>
        <w:ind w:left="1507" w:right="104"/>
      </w:pPr>
      <w:r>
        <w:rPr>
          <w:w w:val="105"/>
        </w:rPr>
        <w:t xml:space="preserve">Dismantling of existing </w:t>
      </w:r>
      <w:r w:rsidR="00F5188A" w:rsidRPr="00F5188A">
        <w:rPr>
          <w:w w:val="105"/>
        </w:rPr>
        <w:t xml:space="preserve">of Old A.C. sheets and replacing with Precoated galvanized profile sheets </w:t>
      </w:r>
      <w:r w:rsidR="00F5188A">
        <w:rPr>
          <w:w w:val="105"/>
        </w:rPr>
        <w:t>etc. at 220 kV Salakati</w:t>
      </w:r>
      <w:r>
        <w:rPr>
          <w:w w:val="105"/>
        </w:rPr>
        <w:t xml:space="preserve"> SS.</w:t>
      </w:r>
      <w:r w:rsidR="00D84AA2">
        <w:rPr>
          <w:w w:val="105"/>
        </w:rPr>
        <w:t>.</w:t>
      </w:r>
    </w:p>
    <w:p w14:paraId="5EBC20C2" w14:textId="17114FE3" w:rsidR="00843B64" w:rsidRDefault="00F5188A" w:rsidP="00843B64">
      <w:pPr>
        <w:pStyle w:val="ListParagraph"/>
        <w:numPr>
          <w:ilvl w:val="2"/>
          <w:numId w:val="6"/>
        </w:numPr>
        <w:tabs>
          <w:tab w:val="left" w:pos="1508"/>
        </w:tabs>
        <w:spacing w:before="47" w:line="283" w:lineRule="auto"/>
        <w:ind w:right="101"/>
      </w:pPr>
      <w:r w:rsidRPr="00F5188A">
        <w:rPr>
          <w:w w:val="105"/>
        </w:rPr>
        <w:t>providing of new steel trusses , fixing of false ceiling with frame, fixing of vitrified tiles for floor of painting for both external and internal wall and other allied work</w:t>
      </w:r>
      <w:r w:rsidR="00E65EC3">
        <w:t xml:space="preserve"> related work etc. </w:t>
      </w:r>
    </w:p>
    <w:p w14:paraId="7241A0EB" w14:textId="77777777" w:rsidR="00A85E98" w:rsidRDefault="00D84AA2">
      <w:pPr>
        <w:pStyle w:val="BodyText"/>
        <w:spacing w:line="285" w:lineRule="auto"/>
        <w:ind w:left="831" w:right="102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above scope</w:t>
      </w:r>
      <w:r>
        <w:rPr>
          <w:spacing w:val="-1"/>
          <w:w w:val="105"/>
        </w:rPr>
        <w:t xml:space="preserve"> </w:t>
      </w:r>
      <w:r>
        <w:rPr>
          <w:w w:val="105"/>
        </w:rPr>
        <w:t>of work mentioned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2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exhaustive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works</w:t>
      </w:r>
      <w:r>
        <w:rPr>
          <w:spacing w:val="-4"/>
          <w:w w:val="105"/>
        </w:rPr>
        <w:t xml:space="preserve"> </w:t>
      </w:r>
      <w:r>
        <w:rPr>
          <w:w w:val="105"/>
        </w:rPr>
        <w:t>is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carried</w:t>
      </w:r>
      <w:r>
        <w:rPr>
          <w:spacing w:val="-2"/>
          <w:w w:val="105"/>
        </w:rPr>
        <w:t xml:space="preserve"> </w:t>
      </w:r>
      <w:r>
        <w:rPr>
          <w:w w:val="105"/>
        </w:rPr>
        <w:t>out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per</w:t>
      </w:r>
      <w:r>
        <w:rPr>
          <w:spacing w:val="-55"/>
          <w:w w:val="105"/>
        </w:rPr>
        <w:t xml:space="preserve"> </w:t>
      </w:r>
      <w:r>
        <w:t>the BOQ attached and will also include any additional works that may occur to complete the</w:t>
      </w:r>
      <w:r>
        <w:rPr>
          <w:spacing w:val="1"/>
        </w:rPr>
        <w:t xml:space="preserve"> </w:t>
      </w:r>
      <w:r>
        <w:rPr>
          <w:w w:val="105"/>
        </w:rPr>
        <w:t>intent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 above</w:t>
      </w:r>
      <w:r>
        <w:rPr>
          <w:spacing w:val="-6"/>
          <w:w w:val="105"/>
        </w:rPr>
        <w:t xml:space="preserve"> </w:t>
      </w:r>
      <w:r>
        <w:rPr>
          <w:w w:val="105"/>
        </w:rPr>
        <w:t>works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suggested</w:t>
      </w:r>
      <w:r>
        <w:rPr>
          <w:spacing w:val="-4"/>
          <w:w w:val="105"/>
        </w:rPr>
        <w:t xml:space="preserve"> </w:t>
      </w:r>
      <w:r>
        <w:rPr>
          <w:w w:val="105"/>
        </w:rPr>
        <w:t>by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employer.</w:t>
      </w:r>
    </w:p>
    <w:p w14:paraId="5AC74D88" w14:textId="77777777" w:rsidR="00A85E98" w:rsidRDefault="00D84AA2">
      <w:pPr>
        <w:pStyle w:val="Heading1"/>
        <w:numPr>
          <w:ilvl w:val="1"/>
          <w:numId w:val="5"/>
        </w:numPr>
        <w:tabs>
          <w:tab w:val="left" w:pos="831"/>
          <w:tab w:val="left" w:pos="832"/>
        </w:tabs>
        <w:spacing w:before="192"/>
      </w:pPr>
      <w:r>
        <w:rPr>
          <w:spacing w:val="-1"/>
          <w:w w:val="105"/>
        </w:rPr>
        <w:t>Schedule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Items:</w:t>
      </w:r>
    </w:p>
    <w:p w14:paraId="2AF6457B" w14:textId="77777777" w:rsidR="00A85E98" w:rsidRDefault="00A85E98">
      <w:pPr>
        <w:pStyle w:val="BodyText"/>
        <w:spacing w:before="7"/>
        <w:jc w:val="left"/>
        <w:rPr>
          <w:b/>
          <w:sz w:val="19"/>
        </w:rPr>
      </w:pPr>
    </w:p>
    <w:p w14:paraId="44D448D0" w14:textId="77777777" w:rsidR="00A85E98" w:rsidRDefault="00D84AA2">
      <w:pPr>
        <w:pStyle w:val="ListParagraph"/>
        <w:numPr>
          <w:ilvl w:val="2"/>
          <w:numId w:val="5"/>
        </w:numPr>
        <w:tabs>
          <w:tab w:val="left" w:pos="1508"/>
        </w:tabs>
        <w:spacing w:line="285" w:lineRule="auto"/>
        <w:ind w:left="1507" w:right="101"/>
      </w:pPr>
      <w:r>
        <w:rPr>
          <w:w w:val="105"/>
        </w:rPr>
        <w:t>The Items of works considered based on Delhi Schedule of Rates are termed as</w:t>
      </w:r>
      <w:r>
        <w:rPr>
          <w:spacing w:val="1"/>
          <w:w w:val="105"/>
        </w:rPr>
        <w:t xml:space="preserve"> </w:t>
      </w:r>
      <w:r>
        <w:rPr>
          <w:w w:val="105"/>
        </w:rPr>
        <w:t>Schedule</w:t>
      </w:r>
      <w:r>
        <w:rPr>
          <w:spacing w:val="-2"/>
          <w:w w:val="105"/>
        </w:rPr>
        <w:t xml:space="preserve"> </w:t>
      </w:r>
      <w:r>
        <w:rPr>
          <w:w w:val="105"/>
        </w:rPr>
        <w:t>Items.</w:t>
      </w:r>
    </w:p>
    <w:p w14:paraId="1EFA3832" w14:textId="77777777" w:rsidR="00A85E98" w:rsidRDefault="00D84AA2">
      <w:pPr>
        <w:pStyle w:val="ListParagraph"/>
        <w:numPr>
          <w:ilvl w:val="2"/>
          <w:numId w:val="5"/>
        </w:numPr>
        <w:tabs>
          <w:tab w:val="left" w:pos="1508"/>
        </w:tabs>
        <w:spacing w:before="184" w:line="283" w:lineRule="auto"/>
        <w:ind w:left="1507" w:right="102"/>
      </w:pPr>
      <w:r>
        <w:t>The</w:t>
      </w:r>
      <w:r>
        <w:rPr>
          <w:spacing w:val="11"/>
        </w:rPr>
        <w:t xml:space="preserve"> </w:t>
      </w:r>
      <w:r>
        <w:t>work</w:t>
      </w:r>
      <w:r>
        <w:rPr>
          <w:spacing w:val="16"/>
        </w:rPr>
        <w:t xml:space="preserve"> </w:t>
      </w:r>
      <w:r>
        <w:t>shall</w:t>
      </w:r>
      <w:r>
        <w:rPr>
          <w:spacing w:val="14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executed</w:t>
      </w:r>
      <w:r>
        <w:rPr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accordance</w:t>
      </w:r>
      <w:r>
        <w:rPr>
          <w:spacing w:val="14"/>
        </w:rPr>
        <w:t xml:space="preserve"> </w:t>
      </w:r>
      <w:r>
        <w:t>with</w:t>
      </w:r>
      <w:r>
        <w:rPr>
          <w:spacing w:val="16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specification</w:t>
      </w:r>
      <w:r>
        <w:rPr>
          <w:spacing w:val="13"/>
        </w:rPr>
        <w:t xml:space="preserve"> </w:t>
      </w:r>
      <w:r>
        <w:t>stipulated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Bill</w:t>
      </w:r>
      <w:r>
        <w:rPr>
          <w:spacing w:val="-53"/>
        </w:rPr>
        <w:t xml:space="preserve"> </w:t>
      </w:r>
      <w:r>
        <w:rPr>
          <w:w w:val="105"/>
        </w:rPr>
        <w:t>of Quantity and other bidding documents read along with CPWD (Central Public</w:t>
      </w:r>
      <w:r>
        <w:rPr>
          <w:spacing w:val="1"/>
          <w:w w:val="105"/>
        </w:rPr>
        <w:t xml:space="preserve"> </w:t>
      </w:r>
      <w:r>
        <w:rPr>
          <w:w w:val="105"/>
        </w:rPr>
        <w:t>Works</w:t>
      </w:r>
      <w:r>
        <w:rPr>
          <w:spacing w:val="-11"/>
          <w:w w:val="105"/>
        </w:rPr>
        <w:t xml:space="preserve"> </w:t>
      </w:r>
      <w:r>
        <w:rPr>
          <w:w w:val="105"/>
        </w:rPr>
        <w:t>Department)</w:t>
      </w:r>
      <w:r>
        <w:rPr>
          <w:spacing w:val="-11"/>
          <w:w w:val="105"/>
        </w:rPr>
        <w:t xml:space="preserve"> </w:t>
      </w:r>
      <w:r>
        <w:rPr>
          <w:w w:val="105"/>
        </w:rPr>
        <w:t>specifications-2019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13"/>
          <w:w w:val="105"/>
        </w:rPr>
        <w:t xml:space="preserve"> </w:t>
      </w:r>
      <w:r>
        <w:rPr>
          <w:w w:val="105"/>
        </w:rPr>
        <w:t>civil</w:t>
      </w:r>
      <w:r>
        <w:rPr>
          <w:spacing w:val="-10"/>
          <w:w w:val="105"/>
        </w:rPr>
        <w:t xml:space="preserve"> </w:t>
      </w:r>
      <w:r>
        <w:rPr>
          <w:w w:val="105"/>
        </w:rPr>
        <w:t>works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codes</w:t>
      </w:r>
      <w:r>
        <w:rPr>
          <w:spacing w:val="-12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w w:val="105"/>
        </w:rPr>
        <w:t>up</w:t>
      </w:r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date</w:t>
      </w:r>
      <w:r>
        <w:rPr>
          <w:spacing w:val="-56"/>
          <w:w w:val="105"/>
        </w:rPr>
        <w:t xml:space="preserve"> </w:t>
      </w:r>
      <w:r>
        <w:rPr>
          <w:w w:val="105"/>
        </w:rPr>
        <w:t>corrections.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non-schedule</w:t>
      </w:r>
      <w:r>
        <w:rPr>
          <w:spacing w:val="1"/>
          <w:w w:val="105"/>
        </w:rPr>
        <w:t xml:space="preserve"> </w:t>
      </w:r>
      <w:r>
        <w:rPr>
          <w:w w:val="105"/>
        </w:rPr>
        <w:t>items</w:t>
      </w:r>
      <w:r>
        <w:rPr>
          <w:spacing w:val="1"/>
          <w:w w:val="105"/>
        </w:rPr>
        <w:t xml:space="preserve"> </w:t>
      </w:r>
      <w:r>
        <w:rPr>
          <w:w w:val="105"/>
        </w:rPr>
        <w:t>specification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given</w:t>
      </w:r>
      <w:r>
        <w:rPr>
          <w:spacing w:val="1"/>
          <w:w w:val="105"/>
        </w:rPr>
        <w:t xml:space="preserve"> </w:t>
      </w:r>
      <w:r>
        <w:rPr>
          <w:w w:val="105"/>
        </w:rPr>
        <w:t>along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tender</w:t>
      </w:r>
      <w:r>
        <w:rPr>
          <w:spacing w:val="1"/>
          <w:w w:val="105"/>
        </w:rPr>
        <w:t xml:space="preserve"> </w:t>
      </w:r>
      <w:r>
        <w:rPr>
          <w:w w:val="105"/>
        </w:rPr>
        <w:t>document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similar</w:t>
      </w:r>
      <w:r>
        <w:rPr>
          <w:spacing w:val="-4"/>
          <w:w w:val="105"/>
        </w:rPr>
        <w:t xml:space="preserve"> </w:t>
      </w:r>
      <w:r>
        <w:rPr>
          <w:w w:val="105"/>
        </w:rPr>
        <w:t>items</w:t>
      </w:r>
      <w:r>
        <w:rPr>
          <w:spacing w:val="-4"/>
          <w:w w:val="105"/>
        </w:rPr>
        <w:t xml:space="preserve"> </w:t>
      </w:r>
      <w:r>
        <w:rPr>
          <w:w w:val="105"/>
        </w:rPr>
        <w:t>of CPWD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applicable.</w:t>
      </w:r>
    </w:p>
    <w:p w14:paraId="004A8779" w14:textId="77777777" w:rsidR="00A85E98" w:rsidRDefault="00D84AA2">
      <w:pPr>
        <w:pStyle w:val="ListParagraph"/>
        <w:numPr>
          <w:ilvl w:val="2"/>
          <w:numId w:val="5"/>
        </w:numPr>
        <w:tabs>
          <w:tab w:val="left" w:pos="1508"/>
        </w:tabs>
        <w:spacing w:before="192" w:line="285" w:lineRule="auto"/>
        <w:ind w:left="1507" w:right="104"/>
      </w:pPr>
      <w:r>
        <w:t>The list of references for civil works are CPWD specifications, relevant IS codes and</w:t>
      </w:r>
      <w:r>
        <w:rPr>
          <w:spacing w:val="1"/>
        </w:rPr>
        <w:t xml:space="preserve"> </w:t>
      </w:r>
      <w:r>
        <w:rPr>
          <w:w w:val="105"/>
        </w:rPr>
        <w:t>best</w:t>
      </w:r>
      <w:r>
        <w:rPr>
          <w:spacing w:val="-3"/>
          <w:w w:val="105"/>
        </w:rPr>
        <w:t xml:space="preserve"> </w:t>
      </w:r>
      <w:r>
        <w:rPr>
          <w:w w:val="105"/>
        </w:rPr>
        <w:t>practices.</w:t>
      </w:r>
    </w:p>
    <w:p w14:paraId="463BCE00" w14:textId="77777777" w:rsidR="00A85E98" w:rsidRDefault="00D84AA2">
      <w:pPr>
        <w:pStyle w:val="Heading1"/>
        <w:tabs>
          <w:tab w:val="left" w:pos="831"/>
        </w:tabs>
        <w:spacing w:before="190"/>
        <w:ind w:left="152" w:firstLine="0"/>
      </w:pPr>
      <w:r>
        <w:rPr>
          <w:w w:val="105"/>
        </w:rPr>
        <w:t>4.0.</w:t>
      </w:r>
      <w:r>
        <w:rPr>
          <w:w w:val="105"/>
        </w:rPr>
        <w:tab/>
      </w:r>
      <w:r>
        <w:t>NON-SCHEDULE</w:t>
      </w:r>
      <w:r>
        <w:rPr>
          <w:spacing w:val="30"/>
        </w:rPr>
        <w:t xml:space="preserve"> </w:t>
      </w:r>
      <w:r>
        <w:t>ITEMS:</w:t>
      </w:r>
    </w:p>
    <w:p w14:paraId="7F5AB3CF" w14:textId="77777777" w:rsidR="00A85E98" w:rsidRDefault="00A85E98">
      <w:pPr>
        <w:pStyle w:val="BodyText"/>
        <w:spacing w:before="8"/>
        <w:jc w:val="left"/>
        <w:rPr>
          <w:b/>
          <w:sz w:val="19"/>
        </w:rPr>
      </w:pPr>
    </w:p>
    <w:p w14:paraId="55B1044F" w14:textId="77777777" w:rsidR="00A85E98" w:rsidRDefault="00D84AA2">
      <w:pPr>
        <w:pStyle w:val="BodyText"/>
        <w:spacing w:line="283" w:lineRule="auto"/>
        <w:ind w:left="831" w:right="102"/>
      </w:pPr>
      <w:r>
        <w:t>The</w:t>
      </w:r>
      <w:r>
        <w:rPr>
          <w:spacing w:val="55"/>
        </w:rPr>
        <w:t xml:space="preserve"> </w:t>
      </w:r>
      <w:r>
        <w:t>items not available in Delhi Schedule of Rates and are considered based on market rates</w:t>
      </w:r>
      <w:r>
        <w:rPr>
          <w:spacing w:val="1"/>
        </w:rPr>
        <w:t xml:space="preserve"> </w:t>
      </w:r>
      <w:r>
        <w:rPr>
          <w:w w:val="105"/>
        </w:rPr>
        <w:t>of materials &amp; works are termed as Non-Schedule Items. The specification for the non-</w:t>
      </w:r>
      <w:r>
        <w:rPr>
          <w:spacing w:val="1"/>
          <w:w w:val="105"/>
        </w:rPr>
        <w:t xml:space="preserve"> </w:t>
      </w:r>
      <w:r>
        <w:rPr>
          <w:w w:val="105"/>
        </w:rPr>
        <w:t>schedule items is attached with the tender documents. For any item if specification is not</w:t>
      </w:r>
      <w:r>
        <w:rPr>
          <w:spacing w:val="1"/>
          <w:w w:val="105"/>
        </w:rPr>
        <w:t xml:space="preserve"> </w:t>
      </w:r>
      <w:r>
        <w:rPr>
          <w:w w:val="105"/>
        </w:rPr>
        <w:t>provided herein, the item is to be executed as per Bill of Quantity given or available</w:t>
      </w:r>
      <w:r>
        <w:rPr>
          <w:spacing w:val="1"/>
          <w:w w:val="105"/>
        </w:rPr>
        <w:t xml:space="preserve"> </w:t>
      </w:r>
      <w:r>
        <w:rPr>
          <w:w w:val="105"/>
        </w:rPr>
        <w:t>specification of CPWD for similar items. Any item for which specification is not covered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under</w:t>
      </w:r>
      <w:r>
        <w:rPr>
          <w:spacing w:val="-13"/>
          <w:w w:val="105"/>
        </w:rPr>
        <w:t xml:space="preserve"> </w:t>
      </w:r>
      <w:r>
        <w:rPr>
          <w:w w:val="105"/>
        </w:rPr>
        <w:t>CPWD</w:t>
      </w:r>
      <w:r>
        <w:rPr>
          <w:spacing w:val="-13"/>
          <w:w w:val="105"/>
        </w:rPr>
        <w:t xml:space="preserve"> </w:t>
      </w:r>
      <w:r>
        <w:rPr>
          <w:w w:val="105"/>
        </w:rPr>
        <w:t>specification</w:t>
      </w:r>
      <w:r>
        <w:rPr>
          <w:spacing w:val="-12"/>
          <w:w w:val="105"/>
        </w:rPr>
        <w:t xml:space="preserve"> </w:t>
      </w:r>
      <w:r>
        <w:rPr>
          <w:w w:val="105"/>
        </w:rPr>
        <w:t>shall</w:t>
      </w:r>
      <w:r>
        <w:rPr>
          <w:spacing w:val="-14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executed</w:t>
      </w:r>
      <w:r>
        <w:rPr>
          <w:spacing w:val="-14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per</w:t>
      </w:r>
      <w:r>
        <w:rPr>
          <w:spacing w:val="-14"/>
          <w:w w:val="105"/>
        </w:rPr>
        <w:t xml:space="preserve"> </w:t>
      </w:r>
      <w:r>
        <w:rPr>
          <w:w w:val="105"/>
        </w:rPr>
        <w:t>manufacturer</w:t>
      </w:r>
      <w:r>
        <w:rPr>
          <w:spacing w:val="-13"/>
          <w:w w:val="105"/>
        </w:rPr>
        <w:t xml:space="preserve"> </w:t>
      </w:r>
      <w:r>
        <w:rPr>
          <w:w w:val="105"/>
        </w:rPr>
        <w:t>guidelines</w:t>
      </w:r>
      <w:r>
        <w:rPr>
          <w:spacing w:val="-12"/>
          <w:w w:val="105"/>
        </w:rPr>
        <w:t xml:space="preserve"> </w:t>
      </w:r>
      <w:r>
        <w:rPr>
          <w:w w:val="105"/>
        </w:rPr>
        <w:t>or</w:t>
      </w:r>
      <w:r>
        <w:rPr>
          <w:spacing w:val="-15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instructed</w:t>
      </w:r>
      <w:r>
        <w:rPr>
          <w:spacing w:val="-55"/>
          <w:w w:val="105"/>
        </w:rPr>
        <w:t xml:space="preserve"> </w:t>
      </w:r>
      <w:r>
        <w:rPr>
          <w:w w:val="105"/>
        </w:rPr>
        <w:t>by</w:t>
      </w:r>
      <w:r>
        <w:rPr>
          <w:spacing w:val="-7"/>
          <w:w w:val="105"/>
        </w:rPr>
        <w:t xml:space="preserve"> </w:t>
      </w:r>
      <w:r>
        <w:rPr>
          <w:w w:val="105"/>
        </w:rPr>
        <w:t>EIC.</w:t>
      </w:r>
    </w:p>
    <w:p w14:paraId="02FF2B23" w14:textId="77777777" w:rsidR="00A85E98" w:rsidRDefault="00D84AA2">
      <w:pPr>
        <w:pStyle w:val="Heading1"/>
        <w:numPr>
          <w:ilvl w:val="1"/>
          <w:numId w:val="4"/>
        </w:numPr>
        <w:tabs>
          <w:tab w:val="left" w:pos="831"/>
          <w:tab w:val="left" w:pos="832"/>
        </w:tabs>
        <w:spacing w:before="200"/>
      </w:pPr>
      <w:r>
        <w:rPr>
          <w:w w:val="105"/>
        </w:rPr>
        <w:t>GENERAL:</w:t>
      </w:r>
    </w:p>
    <w:p w14:paraId="1226886D" w14:textId="77777777" w:rsidR="00A85E98" w:rsidRDefault="00A85E98">
      <w:pPr>
        <w:pStyle w:val="BodyText"/>
        <w:spacing w:before="7"/>
        <w:jc w:val="left"/>
        <w:rPr>
          <w:b/>
          <w:sz w:val="19"/>
        </w:rPr>
      </w:pPr>
    </w:p>
    <w:p w14:paraId="6B4C859B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" w:line="283" w:lineRule="auto"/>
        <w:ind w:left="1507" w:right="104"/>
      </w:pP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RCC</w:t>
      </w:r>
      <w:r>
        <w:rPr>
          <w:spacing w:val="1"/>
          <w:w w:val="105"/>
        </w:rPr>
        <w:t xml:space="preserve"> </w:t>
      </w:r>
      <w:r>
        <w:rPr>
          <w:w w:val="105"/>
        </w:rPr>
        <w:t>work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1"/>
          <w:w w:val="105"/>
        </w:rPr>
        <w:t xml:space="preserve"> </w:t>
      </w:r>
      <w:r>
        <w:rPr>
          <w:w w:val="105"/>
        </w:rPr>
        <w:t>material</w:t>
      </w:r>
      <w:r>
        <w:rPr>
          <w:spacing w:val="1"/>
          <w:w w:val="105"/>
        </w:rPr>
        <w:t xml:space="preserve"> </w:t>
      </w:r>
      <w:r>
        <w:rPr>
          <w:w w:val="105"/>
        </w:rPr>
        <w:t>properties,</w:t>
      </w:r>
      <w:r>
        <w:rPr>
          <w:spacing w:val="1"/>
          <w:w w:val="105"/>
        </w:rPr>
        <w:t xml:space="preserve"> </w:t>
      </w:r>
      <w:r>
        <w:rPr>
          <w:w w:val="105"/>
        </w:rPr>
        <w:t>proportioning,</w:t>
      </w:r>
      <w:r>
        <w:rPr>
          <w:spacing w:val="1"/>
          <w:w w:val="105"/>
        </w:rPr>
        <w:t xml:space="preserve"> </w:t>
      </w:r>
      <w:r>
        <w:rPr>
          <w:w w:val="105"/>
        </w:rPr>
        <w:t>batching,</w:t>
      </w:r>
      <w:r>
        <w:rPr>
          <w:spacing w:val="1"/>
          <w:w w:val="105"/>
        </w:rPr>
        <w:t xml:space="preserve"> </w:t>
      </w:r>
      <w:r>
        <w:rPr>
          <w:w w:val="105"/>
        </w:rPr>
        <w:t>mixing,</w:t>
      </w:r>
      <w:r>
        <w:rPr>
          <w:spacing w:val="-55"/>
          <w:w w:val="105"/>
        </w:rPr>
        <w:t xml:space="preserve"> </w:t>
      </w:r>
      <w:r>
        <w:rPr>
          <w:w w:val="105"/>
        </w:rPr>
        <w:t>transporting, pouring, compacting, finishing, curing, sampling, testing, acceptance</w:t>
      </w:r>
      <w:r>
        <w:rPr>
          <w:spacing w:val="1"/>
          <w:w w:val="105"/>
        </w:rPr>
        <w:t xml:space="preserve"> </w:t>
      </w:r>
      <w:r>
        <w:rPr>
          <w:w w:val="105"/>
        </w:rPr>
        <w:t>criterion</w:t>
      </w:r>
      <w:r>
        <w:rPr>
          <w:spacing w:val="-6"/>
          <w:w w:val="105"/>
        </w:rPr>
        <w:t xml:space="preserve"> </w:t>
      </w:r>
      <w:r>
        <w:rPr>
          <w:w w:val="105"/>
        </w:rPr>
        <w:t>etc.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per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1"/>
          <w:w w:val="105"/>
        </w:rPr>
        <w:t xml:space="preserve"> </w:t>
      </w:r>
      <w:r>
        <w:rPr>
          <w:w w:val="105"/>
        </w:rPr>
        <w:t>456-2000</w:t>
      </w:r>
      <w:r>
        <w:rPr>
          <w:spacing w:val="-3"/>
          <w:w w:val="105"/>
        </w:rPr>
        <w:t xml:space="preserve"> </w:t>
      </w:r>
      <w:r>
        <w:rPr>
          <w:w w:val="105"/>
        </w:rPr>
        <w:t>(or</w:t>
      </w:r>
      <w:r>
        <w:rPr>
          <w:spacing w:val="-4"/>
          <w:w w:val="105"/>
        </w:rPr>
        <w:t xml:space="preserve"> </w:t>
      </w:r>
      <w:r>
        <w:rPr>
          <w:w w:val="105"/>
        </w:rPr>
        <w:t>latest).</w:t>
      </w:r>
    </w:p>
    <w:p w14:paraId="71AE6B24" w14:textId="77777777" w:rsidR="00A85E98" w:rsidRDefault="00A85E98">
      <w:pPr>
        <w:spacing w:line="283" w:lineRule="auto"/>
        <w:jc w:val="both"/>
        <w:sectPr w:rsidR="00A85E98">
          <w:footerReference w:type="default" r:id="rId7"/>
          <w:pgSz w:w="12240" w:h="15840"/>
          <w:pgMar w:top="1280" w:right="1220" w:bottom="580" w:left="1720" w:header="0" w:footer="397" w:gutter="0"/>
          <w:cols w:space="720"/>
        </w:sectPr>
      </w:pPr>
    </w:p>
    <w:p w14:paraId="4B512A34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7"/>
          <w:tab w:val="left" w:pos="1508"/>
        </w:tabs>
        <w:spacing w:before="76"/>
      </w:pPr>
      <w:r>
        <w:lastRenderedPageBreak/>
        <w:t>All</w:t>
      </w:r>
      <w:r>
        <w:rPr>
          <w:spacing w:val="9"/>
        </w:rPr>
        <w:t xml:space="preserve"> </w:t>
      </w:r>
      <w:r>
        <w:t>RCC</w:t>
      </w:r>
      <w:r>
        <w:rPr>
          <w:spacing w:val="12"/>
        </w:rPr>
        <w:t xml:space="preserve"> </w:t>
      </w:r>
      <w:r>
        <w:t>work</w:t>
      </w:r>
      <w:r>
        <w:rPr>
          <w:spacing w:val="9"/>
        </w:rPr>
        <w:t xml:space="preserve"> </w:t>
      </w:r>
      <w:r>
        <w:t>shall</w:t>
      </w:r>
      <w:r>
        <w:rPr>
          <w:spacing w:val="10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Nominal</w:t>
      </w:r>
      <w:r>
        <w:rPr>
          <w:spacing w:val="6"/>
        </w:rPr>
        <w:t xml:space="preserve"> </w:t>
      </w:r>
      <w:r>
        <w:t>Mix</w:t>
      </w:r>
      <w:r>
        <w:rPr>
          <w:spacing w:val="6"/>
        </w:rPr>
        <w:t xml:space="preserve"> </w:t>
      </w:r>
      <w:r>
        <w:t>1:1.5:3</w:t>
      </w:r>
      <w:r>
        <w:rPr>
          <w:spacing w:val="6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specified</w:t>
      </w:r>
      <w:r>
        <w:rPr>
          <w:spacing w:val="6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drawing</w:t>
      </w:r>
      <w:r>
        <w:rPr>
          <w:spacing w:val="9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BOQ.</w:t>
      </w:r>
    </w:p>
    <w:p w14:paraId="03CCFCEA" w14:textId="77777777" w:rsidR="00A85E98" w:rsidRDefault="00A85E98">
      <w:pPr>
        <w:pStyle w:val="BodyText"/>
        <w:spacing w:before="3"/>
        <w:jc w:val="left"/>
        <w:rPr>
          <w:sz w:val="20"/>
        </w:rPr>
      </w:pPr>
    </w:p>
    <w:p w14:paraId="6A0F3F53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line="285" w:lineRule="auto"/>
        <w:ind w:left="1507" w:right="108"/>
      </w:pPr>
      <w:r>
        <w:rPr>
          <w:w w:val="105"/>
        </w:rPr>
        <w:t>In case of volumetric mixes, Standard measuring boxes of 35cmX40cmX25cm (35</w:t>
      </w:r>
      <w:r>
        <w:rPr>
          <w:spacing w:val="-55"/>
          <w:w w:val="105"/>
        </w:rPr>
        <w:t xml:space="preserve"> </w:t>
      </w:r>
      <w:r>
        <w:t>liters</w:t>
      </w:r>
      <w:r>
        <w:rPr>
          <w:spacing w:val="8"/>
        </w:rPr>
        <w:t xml:space="preserve"> </w:t>
      </w:r>
      <w:r>
        <w:t>capacity</w:t>
      </w:r>
      <w:r>
        <w:rPr>
          <w:spacing w:val="14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CPWD)</w:t>
      </w:r>
      <w:r>
        <w:rPr>
          <w:spacing w:val="14"/>
        </w:rPr>
        <w:t xml:space="preserve"> </w:t>
      </w:r>
      <w:r>
        <w:t>shall</w:t>
      </w:r>
      <w:r>
        <w:rPr>
          <w:spacing w:val="13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used</w:t>
      </w:r>
      <w:r>
        <w:rPr>
          <w:spacing w:val="13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measuring</w:t>
      </w:r>
      <w:r>
        <w:rPr>
          <w:spacing w:val="12"/>
        </w:rPr>
        <w:t xml:space="preserve"> </w:t>
      </w:r>
      <w:r>
        <w:t>fine</w:t>
      </w:r>
      <w:r>
        <w:rPr>
          <w:spacing w:val="14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coarse</w:t>
      </w:r>
      <w:r>
        <w:rPr>
          <w:spacing w:val="13"/>
        </w:rPr>
        <w:t xml:space="preserve"> </w:t>
      </w:r>
      <w:r>
        <w:t>aggregates.</w:t>
      </w:r>
    </w:p>
    <w:p w14:paraId="65FD3455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4" w:line="283" w:lineRule="auto"/>
        <w:ind w:left="1507" w:right="105"/>
      </w:pPr>
      <w:r>
        <w:rPr>
          <w:w w:val="105"/>
        </w:rPr>
        <w:t>However, full 50 kg of OPC/PPC/Slag cement shall be directly unloaded into the</w:t>
      </w:r>
      <w:r>
        <w:rPr>
          <w:spacing w:val="1"/>
          <w:w w:val="105"/>
        </w:rPr>
        <w:t xml:space="preserve"> </w:t>
      </w:r>
      <w:r>
        <w:t>mixer hopper to ensure that cement consumption is 400kg per cum of 1:1.5:3 concrete</w:t>
      </w:r>
      <w:r>
        <w:rPr>
          <w:spacing w:val="1"/>
        </w:rPr>
        <w:t xml:space="preserve"> </w:t>
      </w:r>
      <w:r>
        <w:rPr>
          <w:w w:val="105"/>
        </w:rPr>
        <w:t>irrespective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different</w:t>
      </w:r>
      <w:r>
        <w:rPr>
          <w:spacing w:val="-7"/>
          <w:w w:val="105"/>
        </w:rPr>
        <w:t xml:space="preserve"> </w:t>
      </w:r>
      <w:r>
        <w:rPr>
          <w:w w:val="105"/>
        </w:rPr>
        <w:t>types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cements</w:t>
      </w:r>
      <w:r>
        <w:rPr>
          <w:spacing w:val="-7"/>
          <w:w w:val="105"/>
        </w:rPr>
        <w:t xml:space="preserve"> </w:t>
      </w:r>
      <w:r>
        <w:rPr>
          <w:w w:val="105"/>
        </w:rPr>
        <w:t>with</w:t>
      </w:r>
      <w:r>
        <w:rPr>
          <w:spacing w:val="-3"/>
          <w:w w:val="105"/>
        </w:rPr>
        <w:t xml:space="preserve"> </w:t>
      </w:r>
      <w:r>
        <w:rPr>
          <w:w w:val="105"/>
        </w:rPr>
        <w:t>different</w:t>
      </w:r>
      <w:r>
        <w:rPr>
          <w:spacing w:val="-6"/>
          <w:w w:val="105"/>
        </w:rPr>
        <w:t xml:space="preserve"> </w:t>
      </w:r>
      <w:r>
        <w:rPr>
          <w:w w:val="105"/>
        </w:rPr>
        <w:t>densities.</w:t>
      </w:r>
    </w:p>
    <w:p w14:paraId="3DCD9146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1" w:line="283" w:lineRule="auto"/>
        <w:ind w:left="1507" w:right="104"/>
      </w:pPr>
      <w:r>
        <w:rPr>
          <w:w w:val="105"/>
        </w:rPr>
        <w:t>Ordinary Portland cement (OPC-43 Grade) of IS 8112/ IS 12269 and Portland</w:t>
      </w:r>
      <w:r>
        <w:rPr>
          <w:spacing w:val="1"/>
          <w:w w:val="105"/>
        </w:rPr>
        <w:t xml:space="preserve"> </w:t>
      </w:r>
      <w:r>
        <w:rPr>
          <w:w w:val="105"/>
        </w:rPr>
        <w:t>Pozzolana</w:t>
      </w:r>
      <w:r>
        <w:rPr>
          <w:spacing w:val="-10"/>
          <w:w w:val="105"/>
        </w:rPr>
        <w:t xml:space="preserve"> </w:t>
      </w:r>
      <w:r>
        <w:rPr>
          <w:w w:val="105"/>
        </w:rPr>
        <w:t>Cement</w:t>
      </w:r>
      <w:r>
        <w:rPr>
          <w:spacing w:val="-10"/>
          <w:w w:val="105"/>
        </w:rPr>
        <w:t xml:space="preserve"> </w:t>
      </w:r>
      <w:r>
        <w:rPr>
          <w:w w:val="105"/>
        </w:rPr>
        <w:t>(PPC)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IS</w:t>
      </w:r>
      <w:r>
        <w:rPr>
          <w:spacing w:val="-10"/>
          <w:w w:val="105"/>
        </w:rPr>
        <w:t xml:space="preserve"> </w:t>
      </w:r>
      <w:r>
        <w:rPr>
          <w:w w:val="105"/>
        </w:rPr>
        <w:t>1489(part-1)</w:t>
      </w:r>
      <w:r>
        <w:rPr>
          <w:spacing w:val="-12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used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11"/>
          <w:w w:val="105"/>
        </w:rPr>
        <w:t xml:space="preserve"> </w:t>
      </w:r>
      <w:r>
        <w:rPr>
          <w:w w:val="105"/>
        </w:rPr>
        <w:t>all</w:t>
      </w:r>
      <w:r>
        <w:rPr>
          <w:spacing w:val="-10"/>
          <w:w w:val="105"/>
        </w:rPr>
        <w:t xml:space="preserve"> </w:t>
      </w:r>
      <w:r>
        <w:rPr>
          <w:w w:val="105"/>
        </w:rPr>
        <w:t>RCC</w:t>
      </w:r>
      <w:r>
        <w:rPr>
          <w:spacing w:val="-9"/>
          <w:w w:val="105"/>
        </w:rPr>
        <w:t xml:space="preserve"> </w:t>
      </w:r>
      <w:r>
        <w:rPr>
          <w:w w:val="105"/>
        </w:rPr>
        <w:t>works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55"/>
          <w:w w:val="105"/>
        </w:rPr>
        <w:t xml:space="preserve"> </w:t>
      </w:r>
      <w:r>
        <w:t>all other cement works. This will supersede other specifications of cement to be used</w:t>
      </w:r>
      <w:r>
        <w:rPr>
          <w:spacing w:val="1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works.</w:t>
      </w:r>
    </w:p>
    <w:p w14:paraId="124AEF97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7" w:line="283" w:lineRule="auto"/>
        <w:ind w:left="1507" w:right="104"/>
      </w:pPr>
      <w:r>
        <w:rPr>
          <w:w w:val="105"/>
        </w:rPr>
        <w:t>Use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chemical</w:t>
      </w:r>
      <w:r>
        <w:rPr>
          <w:spacing w:val="-8"/>
          <w:w w:val="105"/>
        </w:rPr>
        <w:t xml:space="preserve"> </w:t>
      </w:r>
      <w:r>
        <w:rPr>
          <w:w w:val="105"/>
        </w:rPr>
        <w:t>admixtures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permitted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accordance,</w:t>
      </w:r>
      <w:r>
        <w:rPr>
          <w:spacing w:val="-8"/>
          <w:w w:val="105"/>
        </w:rPr>
        <w:t xml:space="preserve"> </w:t>
      </w:r>
      <w:r>
        <w:rPr>
          <w:w w:val="105"/>
        </w:rPr>
        <w:t>with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provisions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rPr>
          <w:w w:val="105"/>
        </w:rPr>
        <w:t>IS 456 and IS 9103. It shall be the responsibility of the producer to establish</w:t>
      </w:r>
      <w:r>
        <w:rPr>
          <w:spacing w:val="1"/>
          <w:w w:val="105"/>
        </w:rPr>
        <w:t xml:space="preserve"> </w:t>
      </w:r>
      <w:r>
        <w:rPr>
          <w:w w:val="105"/>
        </w:rPr>
        <w:t>compatibility and suitability of any admixture with the other ingredients of the mix</w:t>
      </w:r>
      <w:r>
        <w:rPr>
          <w:spacing w:val="-55"/>
          <w:w w:val="105"/>
        </w:rPr>
        <w:t xml:space="preserve"> </w:t>
      </w:r>
      <w:r>
        <w:rPr>
          <w:w w:val="105"/>
        </w:rPr>
        <w:t>and to determine the dosage required to give the desired effect. The amount of</w:t>
      </w:r>
      <w:r>
        <w:rPr>
          <w:spacing w:val="1"/>
          <w:w w:val="105"/>
        </w:rPr>
        <w:t xml:space="preserve"> </w:t>
      </w:r>
      <w:r>
        <w:rPr>
          <w:w w:val="105"/>
        </w:rPr>
        <w:t>admixture added to mix shall be recorded in the production record by the producer.</w:t>
      </w:r>
      <w:r>
        <w:rPr>
          <w:spacing w:val="-55"/>
          <w:w w:val="105"/>
        </w:rPr>
        <w:t xml:space="preserve"> </w:t>
      </w:r>
      <w:r>
        <w:t>Admixtures should be stored in a manner that prevents degradation of the product and</w:t>
      </w:r>
      <w:r>
        <w:rPr>
          <w:spacing w:val="1"/>
        </w:rPr>
        <w:t xml:space="preserve"> </w:t>
      </w:r>
      <w:r>
        <w:rPr>
          <w:w w:val="105"/>
        </w:rPr>
        <w:t>consumed within the time period indicated by the admixture supplier. Any vessel</w:t>
      </w:r>
      <w:r>
        <w:rPr>
          <w:spacing w:val="1"/>
          <w:w w:val="105"/>
        </w:rPr>
        <w:t xml:space="preserve"> </w:t>
      </w:r>
      <w:r>
        <w:rPr>
          <w:w w:val="105"/>
        </w:rPr>
        <w:t>containing</w:t>
      </w:r>
      <w:r>
        <w:rPr>
          <w:spacing w:val="-4"/>
          <w:w w:val="105"/>
        </w:rPr>
        <w:t xml:space="preserve"> </w:t>
      </w:r>
      <w:r>
        <w:rPr>
          <w:w w:val="105"/>
        </w:rPr>
        <w:t>an</w:t>
      </w:r>
      <w:r>
        <w:rPr>
          <w:spacing w:val="-4"/>
          <w:w w:val="105"/>
        </w:rPr>
        <w:t xml:space="preserve"> </w:t>
      </w:r>
      <w:r>
        <w:rPr>
          <w:w w:val="105"/>
        </w:rPr>
        <w:t>admixture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the plant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taken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site</w:t>
      </w:r>
      <w:r>
        <w:rPr>
          <w:spacing w:val="-3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producer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clearly</w:t>
      </w:r>
      <w:r>
        <w:rPr>
          <w:spacing w:val="-55"/>
          <w:w w:val="105"/>
        </w:rPr>
        <w:t xml:space="preserve"> </w:t>
      </w:r>
      <w:r>
        <w:rPr>
          <w:w w:val="105"/>
        </w:rPr>
        <w:t>marked</w:t>
      </w:r>
      <w:r>
        <w:rPr>
          <w:spacing w:val="-3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its</w:t>
      </w:r>
      <w:r>
        <w:rPr>
          <w:spacing w:val="-3"/>
          <w:w w:val="105"/>
        </w:rPr>
        <w:t xml:space="preserve"> </w:t>
      </w:r>
      <w:r>
        <w:rPr>
          <w:w w:val="105"/>
        </w:rPr>
        <w:t>content.</w:t>
      </w:r>
      <w:r>
        <w:rPr>
          <w:spacing w:val="-4"/>
          <w:w w:val="105"/>
        </w:rPr>
        <w:t xml:space="preserve"> </w:t>
      </w:r>
      <w:r>
        <w:rPr>
          <w:w w:val="105"/>
        </w:rPr>
        <w:t>When</w:t>
      </w:r>
      <w:r>
        <w:rPr>
          <w:spacing w:val="-3"/>
          <w:w w:val="105"/>
        </w:rPr>
        <w:t xml:space="preserve"> </w:t>
      </w:r>
      <w:r>
        <w:rPr>
          <w:w w:val="105"/>
        </w:rPr>
        <w:t>offering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1"/>
          <w:w w:val="105"/>
        </w:rPr>
        <w:t xml:space="preserve"> </w:t>
      </w:r>
      <w:r>
        <w:rPr>
          <w:w w:val="105"/>
        </w:rPr>
        <w:t>delivering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mix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purchaser</w:t>
      </w:r>
      <w:r>
        <w:rPr>
          <w:spacing w:val="-4"/>
          <w:w w:val="105"/>
        </w:rPr>
        <w:t xml:space="preserve"> </w:t>
      </w:r>
      <w:r>
        <w:rPr>
          <w:w w:val="105"/>
        </w:rPr>
        <w:t>it</w:t>
      </w:r>
      <w:r>
        <w:rPr>
          <w:spacing w:val="1"/>
          <w:w w:val="105"/>
        </w:rPr>
        <w:t xml:space="preserve"> </w:t>
      </w:r>
      <w:r>
        <w:rPr>
          <w:w w:val="105"/>
        </w:rPr>
        <w:t>should</w:t>
      </w:r>
      <w:r>
        <w:rPr>
          <w:spacing w:val="-55"/>
          <w:w w:val="105"/>
        </w:rPr>
        <w:t xml:space="preserve"> </w:t>
      </w:r>
      <w:r>
        <w:t>be indicated if such a mix contains an admixture or combination of admixtures or not.</w:t>
      </w:r>
      <w:r>
        <w:rPr>
          <w:spacing w:val="1"/>
        </w:rPr>
        <w:t xml:space="preserve"> </w:t>
      </w:r>
      <w:r>
        <w:t>The admixtures may be identified generically and should be declared on the delivery</w:t>
      </w:r>
      <w:r>
        <w:rPr>
          <w:spacing w:val="1"/>
        </w:rPr>
        <w:t xml:space="preserve"> </w:t>
      </w:r>
      <w:r>
        <w:rPr>
          <w:w w:val="105"/>
        </w:rPr>
        <w:t>ticket.</w:t>
      </w:r>
    </w:p>
    <w:p w14:paraId="5FD6406E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5" w:line="283" w:lineRule="auto"/>
        <w:ind w:left="1507" w:right="102"/>
      </w:pPr>
      <w:r>
        <w:t>For ready mixed cement concrete, in addition to the CPWD specification, and relevant</w:t>
      </w:r>
      <w:r>
        <w:rPr>
          <w:spacing w:val="1"/>
        </w:rPr>
        <w:t xml:space="preserve"> </w:t>
      </w:r>
      <w:r>
        <w:t>IS codes, the design mix shall be submitted to Engineer in Charge for approval. Design</w:t>
      </w:r>
      <w:r>
        <w:rPr>
          <w:spacing w:val="-52"/>
        </w:rPr>
        <w:t xml:space="preserve"> </w:t>
      </w:r>
      <w:r>
        <w:rPr>
          <w:w w:val="105"/>
        </w:rPr>
        <w:t>mix concrete may be procured from approved RMC plant as per latest IS: 4926 or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prepared</w:t>
      </w:r>
      <w:r>
        <w:rPr>
          <w:spacing w:val="-10"/>
          <w:w w:val="105"/>
        </w:rPr>
        <w:t xml:space="preserve"> </w:t>
      </w:r>
      <w:r>
        <w:rPr>
          <w:w w:val="105"/>
        </w:rPr>
        <w:t>by</w:t>
      </w:r>
      <w:r>
        <w:rPr>
          <w:spacing w:val="-9"/>
          <w:w w:val="105"/>
        </w:rPr>
        <w:t xml:space="preserve"> </w:t>
      </w:r>
      <w:r>
        <w:rPr>
          <w:w w:val="105"/>
        </w:rPr>
        <w:t>using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portable/mini/compact</w:t>
      </w:r>
      <w:r>
        <w:rPr>
          <w:spacing w:val="-10"/>
          <w:w w:val="105"/>
        </w:rPr>
        <w:t xml:space="preserve"> </w:t>
      </w:r>
      <w:r>
        <w:rPr>
          <w:w w:val="105"/>
        </w:rPr>
        <w:t>weigh</w:t>
      </w:r>
      <w:r>
        <w:rPr>
          <w:spacing w:val="-7"/>
          <w:w w:val="105"/>
        </w:rPr>
        <w:t xml:space="preserve"> </w:t>
      </w:r>
      <w:r>
        <w:rPr>
          <w:w w:val="105"/>
        </w:rPr>
        <w:t>batch</w:t>
      </w:r>
      <w:r>
        <w:rPr>
          <w:spacing w:val="-9"/>
          <w:w w:val="105"/>
        </w:rPr>
        <w:t xml:space="preserve"> </w:t>
      </w:r>
      <w:r>
        <w:rPr>
          <w:w w:val="105"/>
        </w:rPr>
        <w:t>plant</w:t>
      </w:r>
      <w:r>
        <w:rPr>
          <w:spacing w:val="-10"/>
          <w:w w:val="105"/>
        </w:rPr>
        <w:t xml:space="preserve"> </w:t>
      </w:r>
      <w:r>
        <w:rPr>
          <w:w w:val="105"/>
        </w:rPr>
        <w:t>conforming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t>latest IS: 4925. As per provisions of IS: 456, fly ash conforming to grade I of IS: 3812</w:t>
      </w:r>
      <w:r>
        <w:rPr>
          <w:spacing w:val="1"/>
        </w:rPr>
        <w:t xml:space="preserve"> </w:t>
      </w:r>
      <w:r>
        <w:rPr>
          <w:w w:val="105"/>
        </w:rPr>
        <w:t>(part-1) may be used as part replacement of cement, when OPC cement is used for</w:t>
      </w:r>
      <w:r>
        <w:rPr>
          <w:spacing w:val="1"/>
          <w:w w:val="105"/>
        </w:rPr>
        <w:t xml:space="preserve"> </w:t>
      </w:r>
      <w:r>
        <w:rPr>
          <w:w w:val="105"/>
        </w:rPr>
        <w:t>concrete</w:t>
      </w:r>
      <w:r>
        <w:rPr>
          <w:spacing w:val="-3"/>
          <w:w w:val="105"/>
        </w:rPr>
        <w:t xml:space="preserve"> </w:t>
      </w:r>
      <w:r>
        <w:rPr>
          <w:w w:val="105"/>
        </w:rPr>
        <w:t>works.</w:t>
      </w:r>
      <w:r>
        <w:rPr>
          <w:spacing w:val="-5"/>
          <w:w w:val="105"/>
        </w:rPr>
        <w:t xml:space="preserve"> </w:t>
      </w:r>
      <w:r>
        <w:rPr>
          <w:w w:val="105"/>
        </w:rPr>
        <w:t>Uniform</w:t>
      </w:r>
      <w:r>
        <w:rPr>
          <w:spacing w:val="-5"/>
          <w:w w:val="105"/>
        </w:rPr>
        <w:t xml:space="preserve"> </w:t>
      </w:r>
      <w:r>
        <w:rPr>
          <w:w w:val="105"/>
        </w:rPr>
        <w:t>blending</w:t>
      </w:r>
      <w:r>
        <w:rPr>
          <w:spacing w:val="-9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cement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ensured.</w:t>
      </w:r>
    </w:p>
    <w:p w14:paraId="3972AE3A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2" w:line="283" w:lineRule="auto"/>
        <w:ind w:left="1507" w:right="104"/>
      </w:pPr>
      <w:r>
        <w:rPr>
          <w:w w:val="105"/>
        </w:rPr>
        <w:t>Materials shall be of approved quality and the best of their kind available and shall</w:t>
      </w:r>
      <w:r>
        <w:rPr>
          <w:spacing w:val="-55"/>
          <w:w w:val="105"/>
        </w:rPr>
        <w:t xml:space="preserve"> </w:t>
      </w:r>
      <w:r>
        <w:rPr>
          <w:w w:val="105"/>
        </w:rPr>
        <w:t>generally</w:t>
      </w:r>
      <w:r>
        <w:rPr>
          <w:spacing w:val="-4"/>
          <w:w w:val="105"/>
        </w:rPr>
        <w:t xml:space="preserve"> </w:t>
      </w:r>
      <w:r>
        <w:rPr>
          <w:w w:val="105"/>
        </w:rPr>
        <w:t>conform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I.S.</w:t>
      </w:r>
      <w:r>
        <w:rPr>
          <w:spacing w:val="-3"/>
          <w:w w:val="105"/>
        </w:rPr>
        <w:t xml:space="preserve"> </w:t>
      </w:r>
      <w:r>
        <w:rPr>
          <w:w w:val="105"/>
        </w:rPr>
        <w:t>Specifications.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2"/>
          <w:w w:val="105"/>
        </w:rPr>
        <w:t xml:space="preserve"> </w:t>
      </w:r>
      <w:r>
        <w:rPr>
          <w:w w:val="105"/>
        </w:rPr>
        <w:t>hard</w:t>
      </w:r>
      <w:r>
        <w:rPr>
          <w:spacing w:val="-6"/>
          <w:w w:val="105"/>
        </w:rPr>
        <w:t xml:space="preserve"> </w:t>
      </w:r>
      <w:r>
        <w:rPr>
          <w:w w:val="105"/>
        </w:rPr>
        <w:t>ware</w:t>
      </w:r>
      <w:r>
        <w:rPr>
          <w:spacing w:val="-5"/>
          <w:w w:val="105"/>
        </w:rPr>
        <w:t xml:space="preserve"> </w:t>
      </w:r>
      <w:r>
        <w:rPr>
          <w:w w:val="105"/>
        </w:rPr>
        <w:t>fittings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either</w:t>
      </w:r>
      <w:r>
        <w:rPr>
          <w:spacing w:val="-2"/>
          <w:w w:val="105"/>
        </w:rPr>
        <w:t xml:space="preserve"> </w:t>
      </w:r>
      <w:r>
        <w:rPr>
          <w:w w:val="105"/>
        </w:rPr>
        <w:t>ISI</w:t>
      </w:r>
      <w:r>
        <w:rPr>
          <w:spacing w:val="-56"/>
          <w:w w:val="105"/>
        </w:rPr>
        <w:t xml:space="preserve"> </w:t>
      </w:r>
      <w:r>
        <w:rPr>
          <w:w w:val="105"/>
        </w:rPr>
        <w:t>marked</w:t>
      </w:r>
      <w:r>
        <w:rPr>
          <w:spacing w:val="-7"/>
          <w:w w:val="105"/>
        </w:rPr>
        <w:t xml:space="preserve"> </w:t>
      </w:r>
      <w:r>
        <w:rPr>
          <w:w w:val="105"/>
        </w:rPr>
        <w:t>best</w:t>
      </w:r>
      <w:r>
        <w:rPr>
          <w:spacing w:val="-4"/>
          <w:w w:val="105"/>
        </w:rPr>
        <w:t xml:space="preserve"> </w:t>
      </w:r>
      <w:r>
        <w:rPr>
          <w:w w:val="105"/>
        </w:rPr>
        <w:t>quality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per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brands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quality</w:t>
      </w:r>
      <w:r>
        <w:rPr>
          <w:spacing w:val="-6"/>
          <w:w w:val="105"/>
        </w:rPr>
        <w:t xml:space="preserve"> </w:t>
      </w:r>
      <w:r>
        <w:rPr>
          <w:w w:val="105"/>
        </w:rPr>
        <w:t>mentioned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BOQ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9"/>
          <w:w w:val="105"/>
        </w:rPr>
        <w:t xml:space="preserve"> </w:t>
      </w:r>
      <w:r>
        <w:rPr>
          <w:w w:val="105"/>
        </w:rPr>
        <w:t>list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56"/>
          <w:w w:val="105"/>
        </w:rPr>
        <w:t xml:space="preserve"> </w:t>
      </w:r>
      <w:r>
        <w:rPr>
          <w:spacing w:val="-1"/>
          <w:w w:val="105"/>
        </w:rPr>
        <w:t>approved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makes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selected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per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Instructions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Engineer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Charge.</w:t>
      </w:r>
    </w:p>
    <w:p w14:paraId="7F92C0FB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7" w:line="283" w:lineRule="auto"/>
        <w:ind w:left="1507" w:right="102"/>
      </w:pPr>
      <w:r>
        <w:t>All the finishing items are to be executed in line with the BOQ, specification and also</w:t>
      </w:r>
      <w:r>
        <w:rPr>
          <w:spacing w:val="1"/>
        </w:rPr>
        <w:t xml:space="preserve"> </w:t>
      </w:r>
      <w:r>
        <w:rPr>
          <w:w w:val="105"/>
        </w:rPr>
        <w:t>as per the instruction of EIC. The material is to be procured as per the brand and</w:t>
      </w:r>
      <w:r>
        <w:rPr>
          <w:spacing w:val="1"/>
          <w:w w:val="105"/>
        </w:rPr>
        <w:t xml:space="preserve"> </w:t>
      </w:r>
      <w:r>
        <w:rPr>
          <w:w w:val="105"/>
        </w:rPr>
        <w:t>shades</w:t>
      </w:r>
      <w:r>
        <w:rPr>
          <w:spacing w:val="-14"/>
          <w:w w:val="105"/>
        </w:rPr>
        <w:t xml:space="preserve"> </w:t>
      </w:r>
      <w:r>
        <w:rPr>
          <w:w w:val="105"/>
        </w:rPr>
        <w:t>decided</w:t>
      </w:r>
      <w:r>
        <w:rPr>
          <w:spacing w:val="-14"/>
          <w:w w:val="105"/>
        </w:rPr>
        <w:t xml:space="preserve"> </w:t>
      </w:r>
      <w:r>
        <w:rPr>
          <w:w w:val="105"/>
        </w:rPr>
        <w:t>by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Engineer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Charge.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Bills</w:t>
      </w:r>
      <w:r>
        <w:rPr>
          <w:spacing w:val="-14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>
        <w:rPr>
          <w:w w:val="105"/>
        </w:rPr>
        <w:t>invoices</w:t>
      </w:r>
      <w:r>
        <w:rPr>
          <w:spacing w:val="-12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4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submitted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POWERGRID.</w:t>
      </w:r>
    </w:p>
    <w:p w14:paraId="3C025C30" w14:textId="77777777" w:rsidR="00A85E98" w:rsidRDefault="00A85E98">
      <w:pPr>
        <w:spacing w:line="283" w:lineRule="auto"/>
        <w:jc w:val="both"/>
        <w:sectPr w:rsidR="00A85E98">
          <w:pgSz w:w="12240" w:h="15840"/>
          <w:pgMar w:top="1280" w:right="1220" w:bottom="580" w:left="1720" w:header="0" w:footer="397" w:gutter="0"/>
          <w:cols w:space="720"/>
        </w:sectPr>
      </w:pPr>
    </w:p>
    <w:p w14:paraId="419772C8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76" w:line="283" w:lineRule="auto"/>
        <w:ind w:left="1507" w:right="106"/>
      </w:pPr>
      <w:r>
        <w:rPr>
          <w:w w:val="105"/>
        </w:rPr>
        <w:lastRenderedPageBreak/>
        <w:t>Reinforcement</w:t>
      </w:r>
      <w:r>
        <w:rPr>
          <w:spacing w:val="1"/>
          <w:w w:val="105"/>
        </w:rPr>
        <w:t xml:space="preserve"> </w:t>
      </w:r>
      <w:r>
        <w:rPr>
          <w:w w:val="105"/>
        </w:rPr>
        <w:t>steel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thermo-mechanically</w:t>
      </w:r>
      <w:r>
        <w:rPr>
          <w:spacing w:val="1"/>
          <w:w w:val="105"/>
        </w:rPr>
        <w:t xml:space="preserve"> </w:t>
      </w:r>
      <w:r>
        <w:rPr>
          <w:w w:val="105"/>
        </w:rPr>
        <w:t>treated</w:t>
      </w:r>
      <w:r>
        <w:rPr>
          <w:spacing w:val="1"/>
          <w:w w:val="105"/>
        </w:rPr>
        <w:t xml:space="preserve"> </w:t>
      </w:r>
      <w:r>
        <w:rPr>
          <w:w w:val="105"/>
        </w:rPr>
        <w:t>(TMT)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HYSD</w:t>
      </w:r>
      <w:r>
        <w:rPr>
          <w:spacing w:val="1"/>
          <w:w w:val="105"/>
        </w:rPr>
        <w:t xml:space="preserve"> </w:t>
      </w:r>
      <w:r>
        <w:rPr>
          <w:w w:val="105"/>
        </w:rPr>
        <w:t>reinforcement bars of grade Fe 500D or higher grade conforming to IS: 1786.</w:t>
      </w:r>
      <w:r>
        <w:rPr>
          <w:spacing w:val="1"/>
          <w:w w:val="105"/>
        </w:rPr>
        <w:t xml:space="preserve"> </w:t>
      </w:r>
      <w:r>
        <w:rPr>
          <w:w w:val="105"/>
        </w:rPr>
        <w:t>Reinforcement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arranged</w:t>
      </w:r>
      <w:r>
        <w:rPr>
          <w:spacing w:val="-3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contractor.</w:t>
      </w:r>
    </w:p>
    <w:p w14:paraId="6A1B3839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8" w:line="283" w:lineRule="auto"/>
        <w:ind w:left="1507" w:right="104"/>
      </w:pPr>
      <w:r>
        <w:rPr>
          <w:w w:val="105"/>
        </w:rPr>
        <w:t>The Contractor shall bring samples of all materials; finished or raw to the site and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shall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get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approved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from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Engineer-in-Charge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before</w:t>
      </w:r>
      <w:r>
        <w:rPr>
          <w:spacing w:val="-11"/>
          <w:w w:val="105"/>
        </w:rPr>
        <w:t xml:space="preserve"> </w:t>
      </w:r>
      <w:r>
        <w:rPr>
          <w:w w:val="105"/>
        </w:rPr>
        <w:t>using</w:t>
      </w:r>
      <w:r>
        <w:rPr>
          <w:spacing w:val="-11"/>
          <w:w w:val="105"/>
        </w:rPr>
        <w:t xml:space="preserve"> </w:t>
      </w:r>
      <w:r>
        <w:rPr>
          <w:w w:val="105"/>
        </w:rPr>
        <w:t>them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work.</w:t>
      </w:r>
      <w:r>
        <w:rPr>
          <w:spacing w:val="-55"/>
          <w:w w:val="105"/>
        </w:rPr>
        <w:t xml:space="preserve"> </w:t>
      </w:r>
      <w:r>
        <w:rPr>
          <w:w w:val="105"/>
        </w:rPr>
        <w:t>Any</w:t>
      </w:r>
      <w:r>
        <w:rPr>
          <w:spacing w:val="-15"/>
          <w:w w:val="105"/>
        </w:rPr>
        <w:t xml:space="preserve"> </w:t>
      </w:r>
      <w:r>
        <w:rPr>
          <w:w w:val="105"/>
        </w:rPr>
        <w:t>material</w:t>
      </w:r>
      <w:r>
        <w:rPr>
          <w:spacing w:val="-11"/>
          <w:w w:val="105"/>
        </w:rPr>
        <w:t xml:space="preserve"> </w:t>
      </w:r>
      <w:r>
        <w:rPr>
          <w:w w:val="105"/>
        </w:rPr>
        <w:t>not</w:t>
      </w:r>
      <w:r>
        <w:rPr>
          <w:spacing w:val="-11"/>
          <w:w w:val="105"/>
        </w:rPr>
        <w:t xml:space="preserve"> </w:t>
      </w:r>
      <w:r>
        <w:rPr>
          <w:w w:val="105"/>
        </w:rPr>
        <w:t>conforming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approved</w:t>
      </w:r>
      <w:r>
        <w:rPr>
          <w:spacing w:val="-11"/>
          <w:w w:val="105"/>
        </w:rPr>
        <w:t xml:space="preserve"> </w:t>
      </w:r>
      <w:r>
        <w:rPr>
          <w:w w:val="105"/>
        </w:rPr>
        <w:t>samples</w:t>
      </w:r>
      <w:r>
        <w:rPr>
          <w:spacing w:val="-11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removed</w:t>
      </w:r>
      <w:r>
        <w:rPr>
          <w:spacing w:val="-12"/>
          <w:w w:val="105"/>
        </w:rPr>
        <w:t xml:space="preserve"> </w:t>
      </w:r>
      <w:r>
        <w:rPr>
          <w:w w:val="105"/>
        </w:rPr>
        <w:t>within</w:t>
      </w:r>
      <w:r>
        <w:rPr>
          <w:spacing w:val="-9"/>
          <w:w w:val="105"/>
        </w:rPr>
        <w:t xml:space="preserve"> </w:t>
      </w:r>
      <w:r>
        <w:rPr>
          <w:w w:val="105"/>
        </w:rPr>
        <w:t>48</w:t>
      </w:r>
      <w:r>
        <w:rPr>
          <w:spacing w:val="-11"/>
          <w:w w:val="105"/>
        </w:rPr>
        <w:t xml:space="preserve"> </w:t>
      </w:r>
      <w:r>
        <w:rPr>
          <w:w w:val="105"/>
        </w:rPr>
        <w:t>hours</w:t>
      </w:r>
      <w:r>
        <w:rPr>
          <w:spacing w:val="-55"/>
          <w:w w:val="105"/>
        </w:rPr>
        <w:t xml:space="preserve"> </w:t>
      </w:r>
      <w:r>
        <w:rPr>
          <w:w w:val="105"/>
        </w:rPr>
        <w:t>of the Engineer-in-Charge’s instruction to the Contractor to do so, failing which it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-13"/>
          <w:w w:val="105"/>
        </w:rPr>
        <w:t xml:space="preserve"> </w:t>
      </w:r>
      <w:r>
        <w:rPr>
          <w:w w:val="105"/>
        </w:rPr>
        <w:t>be</w:t>
      </w:r>
      <w:r>
        <w:rPr>
          <w:spacing w:val="-12"/>
          <w:w w:val="105"/>
        </w:rPr>
        <w:t xml:space="preserve"> </w:t>
      </w:r>
      <w:r>
        <w:rPr>
          <w:w w:val="105"/>
        </w:rPr>
        <w:t>removed</w:t>
      </w:r>
      <w:r>
        <w:rPr>
          <w:spacing w:val="-13"/>
          <w:w w:val="105"/>
        </w:rPr>
        <w:t xml:space="preserve"> </w:t>
      </w:r>
      <w:r>
        <w:rPr>
          <w:w w:val="105"/>
        </w:rPr>
        <w:t>by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Engineer-in-Charge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13"/>
          <w:w w:val="105"/>
        </w:rPr>
        <w:t xml:space="preserve"> </w:t>
      </w:r>
      <w:r>
        <w:rPr>
          <w:w w:val="105"/>
        </w:rPr>
        <w:t>his</w:t>
      </w:r>
      <w:r>
        <w:rPr>
          <w:spacing w:val="-12"/>
          <w:w w:val="105"/>
        </w:rPr>
        <w:t xml:space="preserve"> </w:t>
      </w:r>
      <w:r>
        <w:rPr>
          <w:w w:val="105"/>
        </w:rPr>
        <w:t>representative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site</w:t>
      </w:r>
      <w:r>
        <w:rPr>
          <w:spacing w:val="-10"/>
          <w:w w:val="105"/>
        </w:rPr>
        <w:t xml:space="preserve"> </w:t>
      </w:r>
      <w:r>
        <w:rPr>
          <w:w w:val="105"/>
        </w:rPr>
        <w:t>at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risk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cost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Contractor.</w:t>
      </w:r>
    </w:p>
    <w:p w14:paraId="3148CD2E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3" w:line="283" w:lineRule="auto"/>
        <w:ind w:left="1507" w:right="103"/>
      </w:pPr>
      <w:r>
        <w:t>Samples of materials to be used with original/colour catalogue with specification shall</w:t>
      </w:r>
      <w:r>
        <w:rPr>
          <w:spacing w:val="1"/>
        </w:rPr>
        <w:t xml:space="preserve"> </w:t>
      </w:r>
      <w:r>
        <w:rPr>
          <w:w w:val="105"/>
        </w:rPr>
        <w:t>be brought by contractor well in advance and shall be displayed and kept in site.</w:t>
      </w:r>
      <w:r>
        <w:rPr>
          <w:spacing w:val="1"/>
          <w:w w:val="105"/>
        </w:rPr>
        <w:t xml:space="preserve"> </w:t>
      </w:r>
      <w:r>
        <w:rPr>
          <w:w w:val="105"/>
        </w:rPr>
        <w:t>Samples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6"/>
          <w:w w:val="105"/>
        </w:rPr>
        <w:t xml:space="preserve"> </w:t>
      </w:r>
      <w:r>
        <w:rPr>
          <w:w w:val="105"/>
        </w:rPr>
        <w:t>kinds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materials,</w:t>
      </w:r>
      <w:r>
        <w:rPr>
          <w:spacing w:val="-4"/>
          <w:w w:val="105"/>
        </w:rPr>
        <w:t xml:space="preserve"> </w:t>
      </w:r>
      <w:r>
        <w:rPr>
          <w:w w:val="105"/>
        </w:rPr>
        <w:t>machineries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1"/>
          <w:w w:val="105"/>
        </w:rPr>
        <w:t xml:space="preserve"> </w:t>
      </w:r>
      <w:r>
        <w:rPr>
          <w:w w:val="105"/>
        </w:rPr>
        <w:t>supplied</w:t>
      </w:r>
      <w:r>
        <w:rPr>
          <w:spacing w:val="-4"/>
          <w:w w:val="105"/>
        </w:rPr>
        <w:t xml:space="preserve"> </w:t>
      </w:r>
      <w:r>
        <w:rPr>
          <w:w w:val="105"/>
        </w:rPr>
        <w:t>under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scope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work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require</w:t>
      </w:r>
      <w:r>
        <w:rPr>
          <w:spacing w:val="-5"/>
          <w:w w:val="105"/>
        </w:rPr>
        <w:t xml:space="preserve"> </w:t>
      </w:r>
      <w:r>
        <w:rPr>
          <w:w w:val="105"/>
        </w:rPr>
        <w:t>approval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Owner.</w:t>
      </w:r>
    </w:p>
    <w:p w14:paraId="50F43BD2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7" w:line="283" w:lineRule="auto"/>
        <w:ind w:left="1507" w:right="104"/>
      </w:pPr>
      <w:r>
        <w:rPr>
          <w:w w:val="105"/>
        </w:rPr>
        <w:t>Before placement of award for supply &amp; installation of equipment or materials, the</w:t>
      </w:r>
      <w:r>
        <w:rPr>
          <w:spacing w:val="-55"/>
          <w:w w:val="105"/>
        </w:rPr>
        <w:t xml:space="preserve"> </w:t>
      </w:r>
      <w:r>
        <w:rPr>
          <w:w w:val="105"/>
        </w:rPr>
        <w:t>contractor shall submit a proposal furnishing all the catalogs &amp; specifications for</w:t>
      </w:r>
      <w:r>
        <w:rPr>
          <w:spacing w:val="1"/>
          <w:w w:val="105"/>
        </w:rPr>
        <w:t xml:space="preserve"> </w:t>
      </w:r>
      <w:r>
        <w:rPr>
          <w:w w:val="105"/>
        </w:rPr>
        <w:t>approval</w:t>
      </w:r>
      <w:r>
        <w:rPr>
          <w:spacing w:val="-4"/>
          <w:w w:val="105"/>
        </w:rPr>
        <w:t xml:space="preserve"> </w:t>
      </w:r>
      <w:r>
        <w:rPr>
          <w:w w:val="105"/>
        </w:rPr>
        <w:t>of the</w:t>
      </w:r>
      <w:r>
        <w:rPr>
          <w:spacing w:val="-3"/>
          <w:w w:val="105"/>
        </w:rPr>
        <w:t xml:space="preserve"> </w:t>
      </w:r>
      <w:r>
        <w:rPr>
          <w:w w:val="105"/>
        </w:rPr>
        <w:t>Engineer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charge,</w:t>
      </w:r>
      <w:r>
        <w:rPr>
          <w:spacing w:val="-4"/>
          <w:w w:val="105"/>
        </w:rPr>
        <w:t xml:space="preserve"> </w:t>
      </w:r>
      <w:r>
        <w:rPr>
          <w:w w:val="105"/>
        </w:rPr>
        <w:t>well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advance.</w:t>
      </w:r>
    </w:p>
    <w:p w14:paraId="44A7C686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1" w:line="283" w:lineRule="auto"/>
        <w:ind w:left="1507" w:right="103"/>
      </w:pPr>
      <w:r>
        <w:rPr>
          <w:w w:val="105"/>
        </w:rPr>
        <w:t>Double pipe scaffolding shall be used for all the works and as per industry best</w:t>
      </w:r>
      <w:r>
        <w:rPr>
          <w:spacing w:val="1"/>
          <w:w w:val="105"/>
        </w:rPr>
        <w:t xml:space="preserve"> </w:t>
      </w:r>
      <w:r>
        <w:rPr>
          <w:w w:val="105"/>
        </w:rPr>
        <w:t>practices. All the health and safety precautions as per the relevant IS codes and</w:t>
      </w:r>
      <w:r>
        <w:rPr>
          <w:spacing w:val="1"/>
          <w:w w:val="105"/>
        </w:rPr>
        <w:t xml:space="preserve"> </w:t>
      </w:r>
      <w:r>
        <w:t>approved standard guidelines for constructions works to be ensured by the executing</w:t>
      </w:r>
      <w:r>
        <w:rPr>
          <w:spacing w:val="1"/>
        </w:rPr>
        <w:t xml:space="preserve"> </w:t>
      </w:r>
      <w:r>
        <w:rPr>
          <w:w w:val="105"/>
        </w:rPr>
        <w:t>agency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holds</w:t>
      </w:r>
      <w:r>
        <w:rPr>
          <w:spacing w:val="-3"/>
          <w:w w:val="105"/>
        </w:rPr>
        <w:t xml:space="preserve"> </w:t>
      </w:r>
      <w:r>
        <w:rPr>
          <w:w w:val="105"/>
        </w:rPr>
        <w:t>complete</w:t>
      </w:r>
      <w:r>
        <w:rPr>
          <w:spacing w:val="-2"/>
          <w:w w:val="105"/>
        </w:rPr>
        <w:t xml:space="preserve"> </w:t>
      </w:r>
      <w:r>
        <w:rPr>
          <w:w w:val="105"/>
        </w:rPr>
        <w:t>responsibility.</w:t>
      </w:r>
    </w:p>
    <w:p w14:paraId="7377D759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90" w:line="283" w:lineRule="auto"/>
        <w:ind w:left="1507" w:right="103"/>
      </w:pPr>
      <w:r>
        <w:rPr>
          <w:w w:val="105"/>
        </w:rPr>
        <w:t>Where equivalent is indicated, it shall mean material with equivalent quality and</w:t>
      </w:r>
      <w:r>
        <w:rPr>
          <w:spacing w:val="1"/>
          <w:w w:val="105"/>
        </w:rPr>
        <w:t xml:space="preserve"> </w:t>
      </w:r>
      <w:r>
        <w:t>technical specification with the vendors indicated. In case it is not possible to identify</w:t>
      </w:r>
      <w:r>
        <w:rPr>
          <w:spacing w:val="1"/>
        </w:rPr>
        <w:t xml:space="preserve"> </w:t>
      </w:r>
      <w:r>
        <w:t>similar materials with other approved vendors, the material shall be selected based on</w:t>
      </w:r>
      <w:r>
        <w:rPr>
          <w:spacing w:val="1"/>
        </w:rPr>
        <w:t xml:space="preserve"> </w:t>
      </w:r>
      <w:r>
        <w:rPr>
          <w:spacing w:val="-1"/>
          <w:w w:val="105"/>
        </w:rPr>
        <w:t>equivalent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quality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&amp;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Technical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specification</w:t>
      </w:r>
      <w:r>
        <w:rPr>
          <w:spacing w:val="-13"/>
          <w:w w:val="105"/>
        </w:rPr>
        <w:t xml:space="preserve"> </w:t>
      </w:r>
      <w:r>
        <w:rPr>
          <w:w w:val="105"/>
        </w:rPr>
        <w:t>&amp;</w:t>
      </w:r>
      <w:r>
        <w:rPr>
          <w:spacing w:val="-8"/>
          <w:w w:val="105"/>
        </w:rPr>
        <w:t xml:space="preserve"> </w:t>
      </w:r>
      <w:r>
        <w:rPr>
          <w:w w:val="105"/>
        </w:rPr>
        <w:t>cost</w:t>
      </w:r>
      <w:r>
        <w:rPr>
          <w:spacing w:val="-10"/>
          <w:w w:val="105"/>
        </w:rPr>
        <w:t xml:space="preserve"> </w:t>
      </w:r>
      <w:r>
        <w:rPr>
          <w:w w:val="105"/>
        </w:rPr>
        <w:t>from</w:t>
      </w:r>
      <w:r>
        <w:rPr>
          <w:spacing w:val="-13"/>
          <w:w w:val="105"/>
        </w:rPr>
        <w:t xml:space="preserve"> </w:t>
      </w:r>
      <w:r>
        <w:rPr>
          <w:w w:val="105"/>
        </w:rPr>
        <w:t>other</w:t>
      </w:r>
      <w:r>
        <w:rPr>
          <w:spacing w:val="-11"/>
          <w:w w:val="105"/>
        </w:rPr>
        <w:t xml:space="preserve"> </w:t>
      </w:r>
      <w:r>
        <w:rPr>
          <w:w w:val="105"/>
        </w:rPr>
        <w:t>reputed</w:t>
      </w:r>
      <w:r>
        <w:rPr>
          <w:spacing w:val="-9"/>
          <w:w w:val="105"/>
        </w:rPr>
        <w:t xml:space="preserve"> </w:t>
      </w:r>
      <w:r>
        <w:rPr>
          <w:w w:val="105"/>
        </w:rPr>
        <w:t>vendors</w:t>
      </w:r>
      <w:r>
        <w:rPr>
          <w:spacing w:val="-11"/>
          <w:w w:val="105"/>
        </w:rPr>
        <w:t xml:space="preserve"> </w:t>
      </w:r>
      <w:r>
        <w:rPr>
          <w:w w:val="105"/>
        </w:rPr>
        <w:t>with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approval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EIC.</w:t>
      </w:r>
    </w:p>
    <w:p w14:paraId="578D54E9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7"/>
          <w:tab w:val="left" w:pos="1508"/>
        </w:tabs>
        <w:spacing w:before="191"/>
      </w:pPr>
      <w:r>
        <w:rPr>
          <w:spacing w:val="-1"/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work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executed</w:t>
      </w:r>
      <w:r>
        <w:rPr>
          <w:spacing w:val="-13"/>
          <w:w w:val="105"/>
        </w:rPr>
        <w:t xml:space="preserve"> </w:t>
      </w:r>
      <w:r>
        <w:rPr>
          <w:w w:val="105"/>
        </w:rPr>
        <w:t>at</w:t>
      </w:r>
      <w:r>
        <w:rPr>
          <w:spacing w:val="-14"/>
          <w:w w:val="105"/>
        </w:rPr>
        <w:t xml:space="preserve"> </w:t>
      </w:r>
      <w:r>
        <w:rPr>
          <w:w w:val="105"/>
        </w:rPr>
        <w:t>all</w:t>
      </w:r>
      <w:r>
        <w:rPr>
          <w:spacing w:val="-13"/>
          <w:w w:val="105"/>
        </w:rPr>
        <w:t xml:space="preserve"> </w:t>
      </w:r>
      <w:r>
        <w:rPr>
          <w:w w:val="105"/>
        </w:rPr>
        <w:t>levels</w:t>
      </w:r>
      <w:r>
        <w:rPr>
          <w:spacing w:val="-12"/>
          <w:w w:val="105"/>
        </w:rPr>
        <w:t xml:space="preserve"> </w:t>
      </w:r>
      <w:r>
        <w:rPr>
          <w:w w:val="105"/>
        </w:rPr>
        <w:t>unless</w:t>
      </w:r>
      <w:r>
        <w:rPr>
          <w:spacing w:val="-11"/>
          <w:w w:val="105"/>
        </w:rPr>
        <w:t xml:space="preserve"> </w:t>
      </w:r>
      <w:r>
        <w:rPr>
          <w:w w:val="105"/>
        </w:rPr>
        <w:t>otherwise</w:t>
      </w:r>
      <w:r>
        <w:rPr>
          <w:spacing w:val="-11"/>
          <w:w w:val="105"/>
        </w:rPr>
        <w:t xml:space="preserve"> </w:t>
      </w:r>
      <w:r>
        <w:rPr>
          <w:w w:val="105"/>
        </w:rPr>
        <w:t>specified.</w:t>
      </w:r>
    </w:p>
    <w:p w14:paraId="63FF57EB" w14:textId="77777777" w:rsidR="00A85E98" w:rsidRDefault="00A85E98">
      <w:pPr>
        <w:pStyle w:val="BodyText"/>
        <w:spacing w:before="3"/>
        <w:jc w:val="left"/>
        <w:rPr>
          <w:sz w:val="20"/>
        </w:rPr>
      </w:pPr>
    </w:p>
    <w:p w14:paraId="55DCB414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line="283" w:lineRule="auto"/>
        <w:ind w:left="1507" w:right="103"/>
      </w:pP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contractor</w:t>
      </w:r>
      <w:r>
        <w:rPr>
          <w:spacing w:val="-3"/>
          <w:w w:val="105"/>
        </w:rPr>
        <w:t xml:space="preserve"> </w:t>
      </w:r>
      <w:r>
        <w:rPr>
          <w:w w:val="105"/>
        </w:rPr>
        <w:t>must</w:t>
      </w:r>
      <w:r>
        <w:rPr>
          <w:spacing w:val="-5"/>
          <w:w w:val="105"/>
        </w:rPr>
        <w:t xml:space="preserve"> </w:t>
      </w:r>
      <w:r>
        <w:rPr>
          <w:w w:val="105"/>
        </w:rPr>
        <w:t>take</w:t>
      </w:r>
      <w:r>
        <w:rPr>
          <w:spacing w:val="-7"/>
          <w:w w:val="105"/>
        </w:rPr>
        <w:t xml:space="preserve"> </w:t>
      </w:r>
      <w:r>
        <w:rPr>
          <w:w w:val="105"/>
        </w:rPr>
        <w:t>precautions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protect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5"/>
          <w:w w:val="105"/>
        </w:rPr>
        <w:t xml:space="preserve"> </w:t>
      </w:r>
      <w:r>
        <w:rPr>
          <w:w w:val="105"/>
        </w:rPr>
        <w:t>existing</w:t>
      </w:r>
      <w:r>
        <w:rPr>
          <w:spacing w:val="-5"/>
          <w:w w:val="105"/>
        </w:rPr>
        <w:t xml:space="preserve"> </w:t>
      </w:r>
      <w:r>
        <w:rPr>
          <w:w w:val="105"/>
        </w:rPr>
        <w:t>structures,</w:t>
      </w:r>
      <w:r>
        <w:rPr>
          <w:spacing w:val="-5"/>
          <w:w w:val="105"/>
        </w:rPr>
        <w:t xml:space="preserve"> </w:t>
      </w:r>
      <w:r>
        <w:rPr>
          <w:w w:val="105"/>
        </w:rPr>
        <w:t>pipelines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utilities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7"/>
          <w:w w:val="105"/>
        </w:rPr>
        <w:t xml:space="preserve"> </w:t>
      </w:r>
      <w:r>
        <w:rPr>
          <w:w w:val="105"/>
        </w:rPr>
        <w:t>damage.</w:t>
      </w:r>
      <w:r>
        <w:rPr>
          <w:spacing w:val="-6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applies</w:t>
      </w:r>
      <w:r>
        <w:rPr>
          <w:spacing w:val="-6"/>
          <w:w w:val="105"/>
        </w:rPr>
        <w:t xml:space="preserve"> </w:t>
      </w:r>
      <w:r>
        <w:rPr>
          <w:w w:val="105"/>
        </w:rPr>
        <w:t>not</w:t>
      </w:r>
      <w:r>
        <w:rPr>
          <w:spacing w:val="-9"/>
          <w:w w:val="105"/>
        </w:rPr>
        <w:t xml:space="preserve"> </w:t>
      </w:r>
      <w:r>
        <w:rPr>
          <w:w w:val="105"/>
        </w:rPr>
        <w:t>only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area</w:t>
      </w:r>
      <w:r>
        <w:rPr>
          <w:spacing w:val="-6"/>
          <w:w w:val="105"/>
        </w:rPr>
        <w:t xml:space="preserve"> </w:t>
      </w:r>
      <w:r>
        <w:rPr>
          <w:w w:val="105"/>
        </w:rPr>
        <w:t>within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limits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work</w:t>
      </w:r>
      <w:r>
        <w:rPr>
          <w:spacing w:val="-5"/>
          <w:w w:val="105"/>
        </w:rPr>
        <w:t xml:space="preserve"> </w:t>
      </w:r>
      <w:r>
        <w:rPr>
          <w:w w:val="105"/>
        </w:rPr>
        <w:t>but</w:t>
      </w:r>
      <w:r>
        <w:rPr>
          <w:spacing w:val="-55"/>
          <w:w w:val="105"/>
        </w:rPr>
        <w:t xml:space="preserve"> </w:t>
      </w:r>
      <w:r>
        <w:rPr>
          <w:w w:val="105"/>
        </w:rPr>
        <w:t>also</w:t>
      </w:r>
      <w:r>
        <w:rPr>
          <w:spacing w:val="-8"/>
          <w:w w:val="105"/>
        </w:rPr>
        <w:t xml:space="preserve"> </w:t>
      </w:r>
      <w:r>
        <w:rPr>
          <w:w w:val="105"/>
        </w:rPr>
        <w:t>along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local</w:t>
      </w:r>
      <w:r>
        <w:rPr>
          <w:spacing w:val="-7"/>
          <w:w w:val="105"/>
        </w:rPr>
        <w:t xml:space="preserve"> </w:t>
      </w:r>
      <w:r>
        <w:rPr>
          <w:w w:val="105"/>
        </w:rPr>
        <w:t>access</w:t>
      </w:r>
      <w:r>
        <w:rPr>
          <w:spacing w:val="-3"/>
          <w:w w:val="105"/>
        </w:rPr>
        <w:t xml:space="preserve"> </w:t>
      </w:r>
      <w:r>
        <w:rPr>
          <w:w w:val="105"/>
        </w:rPr>
        <w:t>roads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roadways</w:t>
      </w:r>
      <w:r>
        <w:rPr>
          <w:spacing w:val="-5"/>
          <w:w w:val="105"/>
        </w:rPr>
        <w:t xml:space="preserve"> </w:t>
      </w:r>
      <w:r>
        <w:rPr>
          <w:w w:val="105"/>
        </w:rPr>
        <w:t>internal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project.</w:t>
      </w:r>
    </w:p>
    <w:p w14:paraId="0EF537B7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8" w:line="285" w:lineRule="auto"/>
        <w:ind w:left="1507" w:right="108"/>
      </w:pPr>
      <w:r>
        <w:t>The</w:t>
      </w:r>
      <w:r>
        <w:rPr>
          <w:spacing w:val="14"/>
        </w:rPr>
        <w:t xml:space="preserve"> </w:t>
      </w:r>
      <w:r>
        <w:t>Contractor</w:t>
      </w:r>
      <w:r>
        <w:rPr>
          <w:spacing w:val="20"/>
        </w:rPr>
        <w:t xml:space="preserve"> </w:t>
      </w:r>
      <w:r>
        <w:t>shall</w:t>
      </w:r>
      <w:r>
        <w:rPr>
          <w:spacing w:val="17"/>
        </w:rPr>
        <w:t xml:space="preserve"> </w:t>
      </w:r>
      <w:r>
        <w:t>work</w:t>
      </w:r>
      <w:r>
        <w:rPr>
          <w:spacing w:val="20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Co-ordination</w:t>
      </w:r>
      <w:r>
        <w:rPr>
          <w:spacing w:val="17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other</w:t>
      </w:r>
      <w:r>
        <w:rPr>
          <w:spacing w:val="14"/>
        </w:rPr>
        <w:t xml:space="preserve"> </w:t>
      </w:r>
      <w:r>
        <w:t>Contractors</w:t>
      </w:r>
      <w:r>
        <w:rPr>
          <w:spacing w:val="18"/>
        </w:rPr>
        <w:t xml:space="preserve"> </w:t>
      </w:r>
      <w:r>
        <w:t>already</w:t>
      </w:r>
      <w:r>
        <w:rPr>
          <w:spacing w:val="17"/>
        </w:rPr>
        <w:t xml:space="preserve"> </w:t>
      </w:r>
      <w:r>
        <w:t>engaged</w:t>
      </w:r>
      <w:r>
        <w:rPr>
          <w:spacing w:val="-52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project</w:t>
      </w:r>
      <w:r>
        <w:rPr>
          <w:spacing w:val="-7"/>
          <w:w w:val="105"/>
        </w:rPr>
        <w:t xml:space="preserve"> </w:t>
      </w:r>
      <w:r>
        <w:rPr>
          <w:w w:val="105"/>
        </w:rPr>
        <w:t>area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resolve</w:t>
      </w:r>
      <w:r>
        <w:rPr>
          <w:spacing w:val="-7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matters</w:t>
      </w:r>
      <w:r>
        <w:rPr>
          <w:spacing w:val="-9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mutual</w:t>
      </w:r>
      <w:r>
        <w:rPr>
          <w:spacing w:val="-7"/>
          <w:w w:val="105"/>
        </w:rPr>
        <w:t xml:space="preserve"> </w:t>
      </w:r>
      <w:r>
        <w:rPr>
          <w:w w:val="105"/>
        </w:rPr>
        <w:t>understanding.</w:t>
      </w:r>
    </w:p>
    <w:p w14:paraId="70670FCA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5" w:line="285" w:lineRule="auto"/>
        <w:ind w:left="1507" w:right="106"/>
      </w:pPr>
      <w:r>
        <w:rPr>
          <w:w w:val="105"/>
        </w:rPr>
        <w:t>The Contractor shall be sole responsible for making/ repairing of carriage ways</w:t>
      </w:r>
      <w:r>
        <w:rPr>
          <w:spacing w:val="1"/>
          <w:w w:val="105"/>
        </w:rPr>
        <w:t xml:space="preserve"> </w:t>
      </w:r>
      <w:r>
        <w:rPr>
          <w:w w:val="105"/>
        </w:rPr>
        <w:t>required</w:t>
      </w:r>
      <w:r>
        <w:rPr>
          <w:spacing w:val="-3"/>
          <w:w w:val="105"/>
        </w:rPr>
        <w:t xml:space="preserve"> </w:t>
      </w:r>
      <w:r>
        <w:rPr>
          <w:w w:val="105"/>
        </w:rPr>
        <w:t>if</w:t>
      </w:r>
      <w:r>
        <w:rPr>
          <w:spacing w:val="-1"/>
          <w:w w:val="105"/>
        </w:rPr>
        <w:t xml:space="preserve"> </w:t>
      </w:r>
      <w:r>
        <w:rPr>
          <w:w w:val="105"/>
        </w:rPr>
        <w:t>any.</w:t>
      </w:r>
    </w:p>
    <w:p w14:paraId="3CD5ADF2" w14:textId="77777777" w:rsidR="00A85E98" w:rsidRDefault="00D84AA2">
      <w:pPr>
        <w:pStyle w:val="ListParagraph"/>
        <w:numPr>
          <w:ilvl w:val="2"/>
          <w:numId w:val="4"/>
        </w:numPr>
        <w:tabs>
          <w:tab w:val="left" w:pos="1508"/>
        </w:tabs>
        <w:spacing w:before="184" w:line="285" w:lineRule="auto"/>
        <w:ind w:left="1507" w:right="105"/>
      </w:pPr>
      <w:r>
        <w:t>The Contractor shall be responsible for the keeping safe custody of all the construction</w:t>
      </w:r>
      <w:r>
        <w:rPr>
          <w:spacing w:val="-52"/>
        </w:rPr>
        <w:t xml:space="preserve"> </w:t>
      </w:r>
      <w:r>
        <w:rPr>
          <w:w w:val="105"/>
        </w:rPr>
        <w:t>material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T&amp;P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store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material</w:t>
      </w:r>
      <w:r>
        <w:rPr>
          <w:spacing w:val="-12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per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standard</w:t>
      </w:r>
      <w:r>
        <w:rPr>
          <w:spacing w:val="-10"/>
          <w:w w:val="105"/>
        </w:rPr>
        <w:t xml:space="preserve"> </w:t>
      </w:r>
      <w:r>
        <w:rPr>
          <w:w w:val="105"/>
        </w:rPr>
        <w:t>industrial</w:t>
      </w:r>
      <w:r>
        <w:rPr>
          <w:spacing w:val="-10"/>
          <w:w w:val="105"/>
        </w:rPr>
        <w:t xml:space="preserve"> </w:t>
      </w:r>
      <w:r>
        <w:rPr>
          <w:w w:val="105"/>
        </w:rPr>
        <w:t>norm.</w:t>
      </w:r>
    </w:p>
    <w:p w14:paraId="6C7EF69A" w14:textId="77777777" w:rsidR="00A85E98" w:rsidRDefault="00A85E98">
      <w:pPr>
        <w:spacing w:line="285" w:lineRule="auto"/>
        <w:jc w:val="both"/>
        <w:sectPr w:rsidR="00A85E98">
          <w:pgSz w:w="12240" w:h="15840"/>
          <w:pgMar w:top="1280" w:right="1220" w:bottom="580" w:left="1720" w:header="0" w:footer="397" w:gutter="0"/>
          <w:cols w:space="720"/>
        </w:sectPr>
      </w:pPr>
    </w:p>
    <w:p w14:paraId="5DC75C0B" w14:textId="77777777" w:rsidR="00A85E98" w:rsidRDefault="00D84AA2">
      <w:pPr>
        <w:pStyle w:val="Heading1"/>
        <w:tabs>
          <w:tab w:val="left" w:pos="831"/>
        </w:tabs>
        <w:spacing w:before="84"/>
        <w:ind w:left="152" w:firstLine="0"/>
      </w:pPr>
      <w:r>
        <w:rPr>
          <w:w w:val="105"/>
        </w:rPr>
        <w:lastRenderedPageBreak/>
        <w:t>6.0.</w:t>
      </w:r>
      <w:r>
        <w:rPr>
          <w:w w:val="105"/>
        </w:rPr>
        <w:tab/>
        <w:t>DRAWINGS:</w:t>
      </w:r>
    </w:p>
    <w:p w14:paraId="4422F3A1" w14:textId="77777777" w:rsidR="00A85E98" w:rsidRDefault="00A85E98">
      <w:pPr>
        <w:pStyle w:val="BodyText"/>
        <w:spacing w:before="6"/>
        <w:jc w:val="left"/>
        <w:rPr>
          <w:b/>
          <w:sz w:val="19"/>
        </w:rPr>
      </w:pPr>
    </w:p>
    <w:p w14:paraId="0BE934F8" w14:textId="77777777" w:rsidR="00A85E98" w:rsidRDefault="00D84AA2">
      <w:pPr>
        <w:pStyle w:val="BodyText"/>
        <w:spacing w:line="283" w:lineRule="auto"/>
        <w:ind w:left="831" w:right="102"/>
      </w:pPr>
      <w:r>
        <w:rPr>
          <w:spacing w:val="-1"/>
          <w:w w:val="105"/>
        </w:rPr>
        <w:t>All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major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drawings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are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enclosed</w:t>
      </w:r>
      <w:r>
        <w:rPr>
          <w:spacing w:val="-11"/>
          <w:w w:val="105"/>
        </w:rPr>
        <w:t xml:space="preserve"> </w:t>
      </w:r>
      <w:r>
        <w:rPr>
          <w:w w:val="105"/>
        </w:rPr>
        <w:t>with</w:t>
      </w:r>
      <w:r>
        <w:rPr>
          <w:spacing w:val="-9"/>
          <w:w w:val="105"/>
        </w:rPr>
        <w:t xml:space="preserve"> </w:t>
      </w:r>
      <w:r>
        <w:rPr>
          <w:w w:val="105"/>
        </w:rPr>
        <w:t>this</w:t>
      </w:r>
      <w:r>
        <w:rPr>
          <w:spacing w:val="-11"/>
          <w:w w:val="105"/>
        </w:rPr>
        <w:t xml:space="preserve"> </w:t>
      </w:r>
      <w:r>
        <w:rPr>
          <w:w w:val="105"/>
        </w:rPr>
        <w:t>document.</w:t>
      </w:r>
      <w:r>
        <w:rPr>
          <w:spacing w:val="-9"/>
          <w:w w:val="105"/>
        </w:rPr>
        <w:t xml:space="preserve"> </w:t>
      </w:r>
      <w:r>
        <w:rPr>
          <w:w w:val="105"/>
        </w:rPr>
        <w:t>These</w:t>
      </w:r>
      <w:r>
        <w:rPr>
          <w:spacing w:val="-8"/>
          <w:w w:val="105"/>
        </w:rPr>
        <w:t xml:space="preserve"> </w:t>
      </w:r>
      <w:r>
        <w:rPr>
          <w:w w:val="105"/>
        </w:rPr>
        <w:t>drawings</w:t>
      </w:r>
      <w:r>
        <w:rPr>
          <w:spacing w:val="-11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tentative</w:t>
      </w:r>
      <w:r>
        <w:rPr>
          <w:spacing w:val="-8"/>
          <w:w w:val="105"/>
        </w:rPr>
        <w:t xml:space="preserve"> </w:t>
      </w:r>
      <w:r>
        <w:rPr>
          <w:w w:val="105"/>
        </w:rPr>
        <w:t>drawings</w:t>
      </w:r>
      <w:r>
        <w:rPr>
          <w:spacing w:val="-55"/>
          <w:w w:val="105"/>
        </w:rPr>
        <w:t xml:space="preserve"> </w:t>
      </w:r>
      <w:r>
        <w:rPr>
          <w:w w:val="105"/>
        </w:rPr>
        <w:t>and may change a little during detailed engineering. Drawings that are to be submitted by</w:t>
      </w:r>
      <w:r>
        <w:rPr>
          <w:spacing w:val="1"/>
          <w:w w:val="105"/>
        </w:rPr>
        <w:t xml:space="preserve"> </w:t>
      </w:r>
      <w:r>
        <w:rPr>
          <w:w w:val="105"/>
        </w:rPr>
        <w:t>Contractor</w:t>
      </w:r>
      <w:r>
        <w:rPr>
          <w:spacing w:val="54"/>
          <w:w w:val="105"/>
        </w:rPr>
        <w:t xml:space="preserve"> </w:t>
      </w:r>
      <w:r>
        <w:rPr>
          <w:w w:val="105"/>
        </w:rPr>
        <w:t>shall</w:t>
      </w:r>
      <w:r>
        <w:rPr>
          <w:spacing w:val="56"/>
          <w:w w:val="105"/>
        </w:rPr>
        <w:t xml:space="preserve"> </w:t>
      </w:r>
      <w:r>
        <w:rPr>
          <w:w w:val="105"/>
        </w:rPr>
        <w:t>be</w:t>
      </w:r>
      <w:r>
        <w:rPr>
          <w:spacing w:val="57"/>
          <w:w w:val="105"/>
        </w:rPr>
        <w:t xml:space="preserve"> </w:t>
      </w:r>
      <w:r>
        <w:rPr>
          <w:w w:val="105"/>
        </w:rPr>
        <w:t>submitted</w:t>
      </w:r>
      <w:r>
        <w:rPr>
          <w:spacing w:val="54"/>
          <w:w w:val="105"/>
        </w:rPr>
        <w:t xml:space="preserve"> </w:t>
      </w:r>
      <w:r>
        <w:rPr>
          <w:w w:val="105"/>
        </w:rPr>
        <w:t>well</w:t>
      </w:r>
      <w:r>
        <w:rPr>
          <w:spacing w:val="56"/>
          <w:w w:val="105"/>
        </w:rPr>
        <w:t xml:space="preserve"> </w:t>
      </w:r>
      <w:r>
        <w:rPr>
          <w:w w:val="105"/>
        </w:rPr>
        <w:t>in</w:t>
      </w:r>
      <w:r>
        <w:rPr>
          <w:spacing w:val="56"/>
          <w:w w:val="105"/>
        </w:rPr>
        <w:t xml:space="preserve"> </w:t>
      </w:r>
      <w:r>
        <w:rPr>
          <w:w w:val="105"/>
        </w:rPr>
        <w:t>advance</w:t>
      </w:r>
      <w:r>
        <w:rPr>
          <w:spacing w:val="55"/>
          <w:w w:val="105"/>
        </w:rPr>
        <w:t xml:space="preserve"> </w:t>
      </w:r>
      <w:r>
        <w:rPr>
          <w:w w:val="105"/>
        </w:rPr>
        <w:t>for</w:t>
      </w:r>
      <w:r>
        <w:rPr>
          <w:spacing w:val="54"/>
          <w:w w:val="105"/>
        </w:rPr>
        <w:t xml:space="preserve"> </w:t>
      </w:r>
      <w:r>
        <w:rPr>
          <w:w w:val="105"/>
        </w:rPr>
        <w:t>approval</w:t>
      </w:r>
      <w:r>
        <w:rPr>
          <w:spacing w:val="56"/>
          <w:w w:val="105"/>
        </w:rPr>
        <w:t xml:space="preserve"> </w:t>
      </w:r>
      <w:r>
        <w:rPr>
          <w:w w:val="105"/>
        </w:rPr>
        <w:t>of</w:t>
      </w:r>
      <w:r>
        <w:rPr>
          <w:spacing w:val="55"/>
          <w:w w:val="105"/>
        </w:rPr>
        <w:t xml:space="preserve"> </w:t>
      </w:r>
      <w:r>
        <w:rPr>
          <w:w w:val="105"/>
        </w:rPr>
        <w:t>Engineer</w:t>
      </w:r>
      <w:r>
        <w:rPr>
          <w:spacing w:val="56"/>
          <w:w w:val="105"/>
        </w:rPr>
        <w:t xml:space="preserve"> </w:t>
      </w:r>
      <w:r>
        <w:rPr>
          <w:w w:val="105"/>
        </w:rPr>
        <w:t>In-</w:t>
      </w:r>
      <w:r>
        <w:rPr>
          <w:spacing w:val="55"/>
          <w:w w:val="105"/>
        </w:rPr>
        <w:t xml:space="preserve"> </w:t>
      </w:r>
      <w:r>
        <w:rPr>
          <w:w w:val="105"/>
        </w:rPr>
        <w:t>Charge.</w:t>
      </w:r>
      <w:r>
        <w:rPr>
          <w:spacing w:val="-55"/>
          <w:w w:val="105"/>
        </w:rPr>
        <w:t xml:space="preserve"> </w:t>
      </w:r>
      <w:r>
        <w:rPr>
          <w:w w:val="105"/>
        </w:rPr>
        <w:t>POWERGRID will supply only those drawings which are major structural/ Architectural</w:t>
      </w:r>
      <w:r>
        <w:rPr>
          <w:spacing w:val="1"/>
          <w:w w:val="105"/>
        </w:rPr>
        <w:t xml:space="preserve"> </w:t>
      </w:r>
      <w:r>
        <w:rPr>
          <w:w w:val="105"/>
        </w:rPr>
        <w:t>drawings</w:t>
      </w:r>
      <w:r>
        <w:rPr>
          <w:spacing w:val="-8"/>
          <w:w w:val="105"/>
        </w:rPr>
        <w:t xml:space="preserve"> </w:t>
      </w:r>
      <w:r>
        <w:rPr>
          <w:w w:val="105"/>
        </w:rPr>
        <w:t>only.</w:t>
      </w:r>
      <w:r>
        <w:rPr>
          <w:spacing w:val="-10"/>
          <w:w w:val="105"/>
        </w:rPr>
        <w:t xml:space="preserve"> </w:t>
      </w:r>
      <w:r>
        <w:rPr>
          <w:w w:val="105"/>
        </w:rPr>
        <w:t>Other</w:t>
      </w:r>
      <w:r>
        <w:rPr>
          <w:spacing w:val="-9"/>
          <w:w w:val="105"/>
        </w:rPr>
        <w:t xml:space="preserve"> </w:t>
      </w:r>
      <w:r>
        <w:rPr>
          <w:w w:val="105"/>
        </w:rPr>
        <w:t>detail/working</w:t>
      </w:r>
      <w:r>
        <w:rPr>
          <w:spacing w:val="-12"/>
          <w:w w:val="105"/>
        </w:rPr>
        <w:t xml:space="preserve"> </w:t>
      </w:r>
      <w:r>
        <w:rPr>
          <w:w w:val="105"/>
        </w:rPr>
        <w:t>drawings</w:t>
      </w:r>
      <w:r>
        <w:rPr>
          <w:spacing w:val="-8"/>
          <w:w w:val="105"/>
        </w:rPr>
        <w:t xml:space="preserve"> </w:t>
      </w:r>
      <w:r>
        <w:rPr>
          <w:w w:val="105"/>
        </w:rPr>
        <w:t>which</w:t>
      </w:r>
      <w:r>
        <w:rPr>
          <w:spacing w:val="-12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required</w:t>
      </w:r>
      <w:r>
        <w:rPr>
          <w:spacing w:val="-10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per</w:t>
      </w:r>
      <w:r>
        <w:rPr>
          <w:spacing w:val="-12"/>
          <w:w w:val="105"/>
        </w:rPr>
        <w:t xml:space="preserve"> </w:t>
      </w:r>
      <w:r>
        <w:rPr>
          <w:w w:val="105"/>
        </w:rPr>
        <w:t>site</w:t>
      </w:r>
      <w:r>
        <w:rPr>
          <w:spacing w:val="-9"/>
          <w:w w:val="105"/>
        </w:rPr>
        <w:t xml:space="preserve"> </w:t>
      </w:r>
      <w:r>
        <w:rPr>
          <w:w w:val="105"/>
        </w:rPr>
        <w:t>condition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56"/>
          <w:w w:val="105"/>
        </w:rPr>
        <w:t xml:space="preserve"> </w:t>
      </w:r>
      <w:r>
        <w:t>be either submitted by the agency or mutually decided with POWERGRID as per BOQ item</w:t>
      </w:r>
      <w:r>
        <w:rPr>
          <w:spacing w:val="1"/>
        </w:rPr>
        <w:t xml:space="preserve"> </w:t>
      </w:r>
      <w:r>
        <w:t>and best practice and put up for approval of E-I-C. Drawings shall not be issued for items for</w:t>
      </w:r>
      <w:r>
        <w:rPr>
          <w:spacing w:val="1"/>
        </w:rPr>
        <w:t xml:space="preserve"> </w:t>
      </w:r>
      <w:r>
        <w:rPr>
          <w:w w:val="105"/>
        </w:rPr>
        <w:t>which detailed specification is available in TS or BOQ and specific vendor for the item is</w:t>
      </w:r>
      <w:r>
        <w:rPr>
          <w:spacing w:val="1"/>
          <w:w w:val="105"/>
        </w:rPr>
        <w:t xml:space="preserve"> </w:t>
      </w:r>
      <w:r>
        <w:t>mentioned. In such cases, shop drawings if required shall be arranged by the agency from the</w:t>
      </w:r>
      <w:r>
        <w:rPr>
          <w:spacing w:val="1"/>
        </w:rPr>
        <w:t xml:space="preserve"> </w:t>
      </w:r>
      <w:r>
        <w:rPr>
          <w:w w:val="105"/>
        </w:rPr>
        <w:t>vendor</w:t>
      </w:r>
      <w:r>
        <w:rPr>
          <w:spacing w:val="-2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approval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taken</w:t>
      </w:r>
      <w:r>
        <w:rPr>
          <w:spacing w:val="-5"/>
          <w:w w:val="105"/>
        </w:rPr>
        <w:t xml:space="preserve"> </w:t>
      </w:r>
      <w:r>
        <w:rPr>
          <w:w w:val="105"/>
        </w:rPr>
        <w:t>from</w:t>
      </w:r>
      <w:r>
        <w:rPr>
          <w:spacing w:val="-3"/>
          <w:w w:val="105"/>
        </w:rPr>
        <w:t xml:space="preserve"> </w:t>
      </w:r>
      <w:r>
        <w:rPr>
          <w:w w:val="105"/>
        </w:rPr>
        <w:t>E-I-C.</w:t>
      </w:r>
    </w:p>
    <w:p w14:paraId="0CA1BA88" w14:textId="77777777" w:rsidR="00A85E98" w:rsidRDefault="00D84AA2">
      <w:pPr>
        <w:pStyle w:val="Heading1"/>
        <w:numPr>
          <w:ilvl w:val="1"/>
          <w:numId w:val="3"/>
        </w:numPr>
        <w:tabs>
          <w:tab w:val="left" w:pos="831"/>
          <w:tab w:val="left" w:pos="832"/>
        </w:tabs>
        <w:spacing w:before="193"/>
        <w:rPr>
          <w:b w:val="0"/>
        </w:rPr>
      </w:pPr>
      <w:r>
        <w:t>FIELD</w:t>
      </w:r>
      <w:r>
        <w:rPr>
          <w:spacing w:val="23"/>
        </w:rPr>
        <w:t xml:space="preserve"> </w:t>
      </w:r>
      <w:r>
        <w:t>QUALITY</w:t>
      </w:r>
      <w:r>
        <w:rPr>
          <w:spacing w:val="24"/>
        </w:rPr>
        <w:t xml:space="preserve"> </w:t>
      </w:r>
      <w:r>
        <w:t>PROGRAM</w:t>
      </w:r>
      <w:r>
        <w:rPr>
          <w:b w:val="0"/>
        </w:rPr>
        <w:t>:</w:t>
      </w:r>
    </w:p>
    <w:p w14:paraId="337D9BDE" w14:textId="77777777" w:rsidR="00A85E98" w:rsidRDefault="00A85E98">
      <w:pPr>
        <w:pStyle w:val="BodyText"/>
        <w:spacing w:before="5"/>
        <w:jc w:val="left"/>
        <w:rPr>
          <w:sz w:val="20"/>
        </w:rPr>
      </w:pPr>
    </w:p>
    <w:p w14:paraId="74D170C8" w14:textId="3969793B" w:rsidR="00A85E98" w:rsidRDefault="00D84AA2">
      <w:pPr>
        <w:pStyle w:val="ListParagraph"/>
        <w:numPr>
          <w:ilvl w:val="2"/>
          <w:numId w:val="3"/>
        </w:numPr>
        <w:tabs>
          <w:tab w:val="left" w:pos="1508"/>
        </w:tabs>
        <w:spacing w:line="283" w:lineRule="auto"/>
        <w:ind w:left="1507" w:right="99"/>
      </w:pPr>
      <w:r>
        <w:rPr>
          <w:w w:val="105"/>
        </w:rPr>
        <w:t>The work shall be executed as per the</w:t>
      </w:r>
      <w:r>
        <w:rPr>
          <w:spacing w:val="1"/>
          <w:w w:val="105"/>
        </w:rPr>
        <w:t xml:space="preserve"> </w:t>
      </w:r>
      <w:r>
        <w:rPr>
          <w:w w:val="105"/>
        </w:rPr>
        <w:t>Standard Field Quality Document No.</w:t>
      </w:r>
      <w:r>
        <w:rPr>
          <w:spacing w:val="1"/>
          <w:w w:val="105"/>
        </w:rPr>
        <w:t xml:space="preserve"> </w:t>
      </w:r>
      <w:r w:rsidR="00F5188A">
        <w:rPr>
          <w:rFonts w:ascii="Cambria"/>
          <w:w w:val="105"/>
        </w:rPr>
        <w:t>C/FQA/SFQP/SITE/-CIVIL-2024</w:t>
      </w:r>
      <w:r>
        <w:rPr>
          <w:rFonts w:ascii="Cambria"/>
          <w:w w:val="105"/>
        </w:rPr>
        <w:t xml:space="preserve"> Rev- 0</w:t>
      </w:r>
      <w:r w:rsidR="00F5188A">
        <w:rPr>
          <w:rFonts w:ascii="Cambria"/>
          <w:w w:val="105"/>
        </w:rPr>
        <w:t>5 dtd.10</w:t>
      </w:r>
      <w:r>
        <w:rPr>
          <w:rFonts w:ascii="Cambria"/>
          <w:w w:val="105"/>
        </w:rPr>
        <w:t>.</w:t>
      </w:r>
      <w:r w:rsidR="00F5188A">
        <w:rPr>
          <w:rFonts w:ascii="Cambria"/>
          <w:w w:val="105"/>
        </w:rPr>
        <w:t>07.</w:t>
      </w:r>
      <w:r>
        <w:rPr>
          <w:rFonts w:ascii="Cambria"/>
          <w:w w:val="105"/>
        </w:rPr>
        <w:t>202</w:t>
      </w:r>
      <w:r w:rsidR="00F5188A">
        <w:rPr>
          <w:rFonts w:ascii="Cambria"/>
          <w:w w:val="105"/>
        </w:rPr>
        <w:t>4</w:t>
      </w:r>
      <w:r>
        <w:rPr>
          <w:rFonts w:ascii="Cambria"/>
          <w:w w:val="105"/>
        </w:rPr>
        <w:t xml:space="preserve"> </w:t>
      </w:r>
      <w:r>
        <w:rPr>
          <w:w w:val="105"/>
        </w:rPr>
        <w:t>pertaining to building</w:t>
      </w:r>
      <w:r>
        <w:rPr>
          <w:spacing w:val="1"/>
          <w:w w:val="105"/>
        </w:rPr>
        <w:t xml:space="preserve"> </w:t>
      </w:r>
      <w:r>
        <w:t>civil works along with the other quality plans indicated in the Technical specifications.</w:t>
      </w:r>
      <w:r>
        <w:rPr>
          <w:spacing w:val="-52"/>
        </w:rPr>
        <w:t xml:space="preserve"> </w:t>
      </w:r>
      <w:r>
        <w:rPr>
          <w:w w:val="105"/>
        </w:rPr>
        <w:t>All</w:t>
      </w:r>
      <w:r>
        <w:rPr>
          <w:spacing w:val="-4"/>
          <w:w w:val="105"/>
        </w:rPr>
        <w:t xml:space="preserve"> </w:t>
      </w:r>
      <w:r>
        <w:rPr>
          <w:w w:val="105"/>
        </w:rPr>
        <w:t>tests</w:t>
      </w:r>
      <w:r>
        <w:rPr>
          <w:spacing w:val="-4"/>
          <w:w w:val="105"/>
        </w:rPr>
        <w:t xml:space="preserve"> </w:t>
      </w:r>
      <w:r>
        <w:rPr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w w:val="105"/>
        </w:rPr>
        <w:t>materials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finished</w:t>
      </w:r>
      <w:r>
        <w:rPr>
          <w:spacing w:val="-4"/>
          <w:w w:val="105"/>
        </w:rPr>
        <w:t xml:space="preserve"> </w:t>
      </w:r>
      <w:r>
        <w:rPr>
          <w:w w:val="105"/>
        </w:rPr>
        <w:t>products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required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field</w:t>
      </w:r>
      <w:r>
        <w:rPr>
          <w:spacing w:val="-4"/>
          <w:w w:val="105"/>
        </w:rPr>
        <w:t xml:space="preserve"> </w:t>
      </w:r>
      <w:r>
        <w:rPr>
          <w:w w:val="105"/>
        </w:rPr>
        <w:t>quality</w:t>
      </w:r>
      <w:r>
        <w:rPr>
          <w:spacing w:val="-4"/>
          <w:w w:val="105"/>
        </w:rPr>
        <w:t xml:space="preserve"> </w:t>
      </w:r>
      <w:r>
        <w:rPr>
          <w:w w:val="105"/>
        </w:rPr>
        <w:t>plan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-56"/>
          <w:w w:val="105"/>
        </w:rPr>
        <w:t xml:space="preserve"> </w:t>
      </w:r>
      <w:r>
        <w:rPr>
          <w:w w:val="105"/>
        </w:rPr>
        <w:t>carried</w:t>
      </w:r>
      <w:r>
        <w:rPr>
          <w:spacing w:val="-10"/>
          <w:w w:val="105"/>
        </w:rPr>
        <w:t xml:space="preserve"> </w:t>
      </w:r>
      <w:r>
        <w:rPr>
          <w:w w:val="105"/>
        </w:rPr>
        <w:t>out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Contractor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his</w:t>
      </w:r>
      <w:r>
        <w:rPr>
          <w:spacing w:val="-8"/>
          <w:w w:val="105"/>
        </w:rPr>
        <w:t xml:space="preserve"> </w:t>
      </w:r>
      <w:r>
        <w:rPr>
          <w:w w:val="105"/>
        </w:rPr>
        <w:t>own</w:t>
      </w:r>
      <w:r>
        <w:rPr>
          <w:spacing w:val="-9"/>
          <w:w w:val="105"/>
        </w:rPr>
        <w:t xml:space="preserve"> </w:t>
      </w:r>
      <w:r>
        <w:rPr>
          <w:w w:val="105"/>
        </w:rPr>
        <w:t>cost.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following</w:t>
      </w:r>
      <w:r>
        <w:rPr>
          <w:spacing w:val="-12"/>
          <w:w w:val="105"/>
        </w:rPr>
        <w:t xml:space="preserve"> </w:t>
      </w:r>
      <w:r>
        <w:rPr>
          <w:w w:val="105"/>
        </w:rPr>
        <w:t>guide</w:t>
      </w:r>
      <w:r>
        <w:rPr>
          <w:spacing w:val="-8"/>
          <w:w w:val="105"/>
        </w:rPr>
        <w:t xml:space="preserve"> </w:t>
      </w:r>
      <w:r>
        <w:rPr>
          <w:w w:val="105"/>
        </w:rPr>
        <w:t>lines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govern</w:t>
      </w:r>
      <w:r>
        <w:rPr>
          <w:spacing w:val="-56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carrying various</w:t>
      </w:r>
      <w:r>
        <w:rPr>
          <w:spacing w:val="-3"/>
          <w:w w:val="105"/>
        </w:rPr>
        <w:t xml:space="preserve"> </w:t>
      </w:r>
      <w:r>
        <w:rPr>
          <w:w w:val="105"/>
        </w:rPr>
        <w:t>lab</w:t>
      </w:r>
      <w:r>
        <w:rPr>
          <w:spacing w:val="-2"/>
          <w:w w:val="105"/>
        </w:rPr>
        <w:t xml:space="preserve"> </w:t>
      </w:r>
      <w:r>
        <w:rPr>
          <w:w w:val="105"/>
        </w:rPr>
        <w:t>tests:</w:t>
      </w:r>
    </w:p>
    <w:p w14:paraId="21E0A065" w14:textId="77777777" w:rsidR="00A85E98" w:rsidRDefault="00D84AA2">
      <w:pPr>
        <w:pStyle w:val="ListParagraph"/>
        <w:numPr>
          <w:ilvl w:val="2"/>
          <w:numId w:val="3"/>
        </w:numPr>
        <w:tabs>
          <w:tab w:val="left" w:pos="1508"/>
        </w:tabs>
        <w:spacing w:before="189" w:line="283" w:lineRule="auto"/>
        <w:ind w:left="1507" w:right="104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material</w:t>
      </w:r>
      <w:r>
        <w:rPr>
          <w:spacing w:val="1"/>
          <w:w w:val="105"/>
        </w:rPr>
        <w:t xml:space="preserve"> </w:t>
      </w:r>
      <w:r>
        <w:rPr>
          <w:w w:val="105"/>
        </w:rPr>
        <w:t>testing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carried</w:t>
      </w:r>
      <w:r>
        <w:rPr>
          <w:spacing w:val="1"/>
          <w:w w:val="105"/>
        </w:rPr>
        <w:t xml:space="preserve"> </w:t>
      </w:r>
      <w:r>
        <w:rPr>
          <w:w w:val="105"/>
        </w:rPr>
        <w:t>out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NABL</w:t>
      </w:r>
      <w:r>
        <w:rPr>
          <w:spacing w:val="1"/>
          <w:w w:val="105"/>
        </w:rPr>
        <w:t xml:space="preserve"> </w:t>
      </w:r>
      <w:r>
        <w:rPr>
          <w:w w:val="105"/>
        </w:rPr>
        <w:t>accredited</w:t>
      </w:r>
      <w:r>
        <w:rPr>
          <w:spacing w:val="1"/>
          <w:w w:val="105"/>
        </w:rPr>
        <w:t xml:space="preserve"> </w:t>
      </w:r>
      <w:r>
        <w:t>POWERGRID’s approved laboratories. In case Testing facilities are not available for</w:t>
      </w:r>
      <w:r>
        <w:rPr>
          <w:spacing w:val="1"/>
        </w:rPr>
        <w:t xml:space="preserve"> </w:t>
      </w:r>
      <w:r>
        <w:t>any specified test given in FQP/Tech Spec/BOQ item description in these laboratories,</w:t>
      </w:r>
      <w:r>
        <w:rPr>
          <w:spacing w:val="1"/>
        </w:rPr>
        <w:t xml:space="preserve"> </w:t>
      </w:r>
      <w:r>
        <w:t>the same shall be carried out in any other laboratory where such facilities are available</w:t>
      </w:r>
      <w:r>
        <w:rPr>
          <w:spacing w:val="1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specific</w:t>
      </w:r>
      <w:r>
        <w:rPr>
          <w:spacing w:val="-4"/>
          <w:w w:val="105"/>
        </w:rPr>
        <w:t xml:space="preserve"> </w:t>
      </w:r>
      <w:r>
        <w:rPr>
          <w:w w:val="105"/>
        </w:rPr>
        <w:t>approval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Engineer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Charge.</w:t>
      </w:r>
    </w:p>
    <w:p w14:paraId="4176005C" w14:textId="77777777" w:rsidR="00A85E98" w:rsidRDefault="00D84AA2">
      <w:pPr>
        <w:pStyle w:val="ListParagraph"/>
        <w:numPr>
          <w:ilvl w:val="2"/>
          <w:numId w:val="3"/>
        </w:numPr>
        <w:tabs>
          <w:tab w:val="left" w:pos="1508"/>
        </w:tabs>
        <w:spacing w:before="192" w:line="283" w:lineRule="auto"/>
        <w:ind w:left="1507" w:right="107"/>
      </w:pPr>
      <w:r>
        <w:t>The contractor shall arrange at his own cost, packing, forwarding and other incidentals</w:t>
      </w:r>
      <w:r>
        <w:rPr>
          <w:spacing w:val="1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conducting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tests.</w:t>
      </w:r>
    </w:p>
    <w:p w14:paraId="66F88FB4" w14:textId="77777777" w:rsidR="00A85E98" w:rsidRDefault="00D84AA2">
      <w:pPr>
        <w:pStyle w:val="ListParagraph"/>
        <w:numPr>
          <w:ilvl w:val="2"/>
          <w:numId w:val="3"/>
        </w:numPr>
        <w:tabs>
          <w:tab w:val="left" w:pos="1508"/>
        </w:tabs>
        <w:spacing w:before="187" w:line="285" w:lineRule="auto"/>
        <w:ind w:left="1507" w:right="106"/>
      </w:pPr>
      <w:r>
        <w:rPr>
          <w:w w:val="105"/>
        </w:rPr>
        <w:t>All test reports shall be submitted to POWERGRID within 7 days from the date of</w:t>
      </w:r>
      <w:r>
        <w:rPr>
          <w:spacing w:val="1"/>
          <w:w w:val="105"/>
        </w:rPr>
        <w:t xml:space="preserve"> </w:t>
      </w:r>
      <w:r>
        <w:rPr>
          <w:w w:val="105"/>
        </w:rPr>
        <w:t>dispatch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test</w:t>
      </w:r>
      <w:r>
        <w:rPr>
          <w:spacing w:val="-3"/>
          <w:w w:val="105"/>
        </w:rPr>
        <w:t xml:space="preserve"> </w:t>
      </w:r>
      <w:r>
        <w:rPr>
          <w:w w:val="105"/>
        </w:rPr>
        <w:t>specimens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laboratory.</w:t>
      </w:r>
    </w:p>
    <w:p w14:paraId="68ADD4C3" w14:textId="77777777" w:rsidR="00A85E98" w:rsidRDefault="00D84AA2">
      <w:pPr>
        <w:pStyle w:val="Heading1"/>
        <w:tabs>
          <w:tab w:val="left" w:pos="830"/>
        </w:tabs>
        <w:spacing w:before="192"/>
        <w:ind w:left="152" w:firstLine="0"/>
      </w:pPr>
      <w:r>
        <w:rPr>
          <w:w w:val="105"/>
        </w:rPr>
        <w:t>8.2</w:t>
      </w:r>
      <w:r>
        <w:rPr>
          <w:w w:val="105"/>
        </w:rPr>
        <w:tab/>
      </w:r>
      <w:r>
        <w:t>REQUIREMENT</w:t>
      </w:r>
      <w:r>
        <w:rPr>
          <w:spacing w:val="24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FILL</w:t>
      </w:r>
      <w:r>
        <w:rPr>
          <w:spacing w:val="22"/>
        </w:rPr>
        <w:t xml:space="preserve"> </w:t>
      </w:r>
      <w:r>
        <w:t>MATERIAL</w:t>
      </w:r>
      <w:r>
        <w:rPr>
          <w:spacing w:val="27"/>
        </w:rPr>
        <w:t xml:space="preserve"> </w:t>
      </w:r>
      <w:r>
        <w:t>UNDER</w:t>
      </w:r>
      <w:r>
        <w:rPr>
          <w:spacing w:val="28"/>
        </w:rPr>
        <w:t xml:space="preserve"> </w:t>
      </w:r>
      <w:r>
        <w:t>FOUNDATION</w:t>
      </w:r>
    </w:p>
    <w:p w14:paraId="6FC83E03" w14:textId="77777777" w:rsidR="00A85E98" w:rsidRDefault="00A85E98">
      <w:pPr>
        <w:pStyle w:val="BodyText"/>
        <w:spacing w:before="8"/>
        <w:jc w:val="left"/>
        <w:rPr>
          <w:b/>
          <w:sz w:val="19"/>
        </w:rPr>
      </w:pPr>
    </w:p>
    <w:p w14:paraId="6FFFFEFC" w14:textId="77777777" w:rsidR="00A85E98" w:rsidRDefault="00D84AA2">
      <w:pPr>
        <w:pStyle w:val="BodyText"/>
        <w:spacing w:line="283" w:lineRule="auto"/>
        <w:ind w:left="831" w:right="103"/>
      </w:pPr>
      <w:r>
        <w:rPr>
          <w:w w:val="105"/>
        </w:rPr>
        <w:t>The thickness of fill material under the foundations if required, shall be such that the</w:t>
      </w:r>
      <w:r>
        <w:rPr>
          <w:spacing w:val="1"/>
          <w:w w:val="105"/>
        </w:rPr>
        <w:t xml:space="preserve"> </w:t>
      </w:r>
      <w:r>
        <w:t>maximum pressure from the footing, transferred through the fill material and distributed onto</w:t>
      </w:r>
      <w:r>
        <w:rPr>
          <w:spacing w:val="1"/>
        </w:rPr>
        <w:t xml:space="preserve"> </w:t>
      </w:r>
      <w:r>
        <w:t>the original undisturbed soil will not exceed the allowable soil bearing pressure of the original</w:t>
      </w:r>
      <w:r>
        <w:rPr>
          <w:spacing w:val="1"/>
        </w:rPr>
        <w:t xml:space="preserve"> </w:t>
      </w:r>
      <w:r>
        <w:rPr>
          <w:w w:val="105"/>
        </w:rPr>
        <w:t>undisturbed soil. The filling shall be done in accordance with clause 4.10 of IS: 1080. For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expansive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soils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fill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materials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other</w:t>
      </w:r>
      <w:r>
        <w:rPr>
          <w:spacing w:val="-11"/>
          <w:w w:val="105"/>
        </w:rPr>
        <w:t xml:space="preserve"> </w:t>
      </w:r>
      <w:r>
        <w:rPr>
          <w:w w:val="105"/>
        </w:rPr>
        <w:t>protections</w:t>
      </w:r>
      <w:r>
        <w:rPr>
          <w:spacing w:val="-12"/>
          <w:w w:val="105"/>
        </w:rPr>
        <w:t xml:space="preserve"> </w:t>
      </w:r>
      <w:r>
        <w:rPr>
          <w:w w:val="105"/>
        </w:rPr>
        <w:t>etc.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used</w:t>
      </w:r>
      <w:r>
        <w:rPr>
          <w:spacing w:val="-13"/>
          <w:w w:val="105"/>
        </w:rPr>
        <w:t xml:space="preserve"> </w:t>
      </w:r>
      <w:r>
        <w:rPr>
          <w:w w:val="105"/>
        </w:rPr>
        <w:t>under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foundation</w:t>
      </w:r>
      <w:r>
        <w:rPr>
          <w:spacing w:val="-13"/>
          <w:w w:val="105"/>
        </w:rPr>
        <w:t xml:space="preserve"> </w:t>
      </w:r>
      <w:r>
        <w:rPr>
          <w:w w:val="105"/>
        </w:rPr>
        <w:t>is</w:t>
      </w:r>
      <w:r>
        <w:rPr>
          <w:spacing w:val="-55"/>
          <w:w w:val="105"/>
        </w:rPr>
        <w:t xml:space="preserve"> </w:t>
      </w:r>
      <w:r>
        <w:rPr>
          <w:w w:val="105"/>
        </w:rPr>
        <w:t>to be got approved by the Employer. Cohesive Non Swelling (CNS) soil, if required, for</w:t>
      </w:r>
      <w:r>
        <w:rPr>
          <w:spacing w:val="1"/>
          <w:w w:val="105"/>
        </w:rPr>
        <w:t xml:space="preserve"> </w:t>
      </w:r>
      <w:r>
        <w:rPr>
          <w:w w:val="105"/>
        </w:rPr>
        <w:t>filling</w:t>
      </w:r>
      <w:r>
        <w:rPr>
          <w:spacing w:val="-6"/>
          <w:w w:val="105"/>
        </w:rPr>
        <w:t xml:space="preserve"> </w:t>
      </w:r>
      <w:r>
        <w:rPr>
          <w:w w:val="105"/>
        </w:rPr>
        <w:t>under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around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foundations,</w:t>
      </w:r>
      <w:r>
        <w:rPr>
          <w:spacing w:val="-5"/>
          <w:w w:val="105"/>
        </w:rPr>
        <w:t xml:space="preserve"> </w:t>
      </w:r>
      <w:r>
        <w:rPr>
          <w:w w:val="105"/>
        </w:rPr>
        <w:t>cable</w:t>
      </w:r>
      <w:r>
        <w:rPr>
          <w:spacing w:val="-5"/>
          <w:w w:val="105"/>
        </w:rPr>
        <w:t xml:space="preserve"> </w:t>
      </w:r>
      <w:r>
        <w:rPr>
          <w:w w:val="105"/>
        </w:rPr>
        <w:t>trenches,</w:t>
      </w:r>
      <w:r>
        <w:rPr>
          <w:spacing w:val="-3"/>
          <w:w w:val="105"/>
        </w:rPr>
        <w:t xml:space="preserve"> </w:t>
      </w:r>
      <w:r>
        <w:rPr>
          <w:w w:val="105"/>
        </w:rPr>
        <w:t>drains,</w:t>
      </w:r>
      <w:r>
        <w:rPr>
          <w:spacing w:val="-5"/>
          <w:w w:val="105"/>
        </w:rPr>
        <w:t xml:space="preserve"> </w:t>
      </w:r>
      <w:r>
        <w:rPr>
          <w:w w:val="105"/>
        </w:rPr>
        <w:t>roads</w:t>
      </w:r>
      <w:r>
        <w:rPr>
          <w:spacing w:val="-9"/>
          <w:w w:val="105"/>
        </w:rPr>
        <w:t xml:space="preserve"> </w:t>
      </w:r>
      <w:r>
        <w:rPr>
          <w:w w:val="105"/>
        </w:rPr>
        <w:t>etc.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4"/>
          <w:w w:val="105"/>
        </w:rPr>
        <w:t xml:space="preserve"> </w:t>
      </w:r>
      <w:r>
        <w:rPr>
          <w:w w:val="105"/>
        </w:rPr>
        <w:t>confirm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IS:</w:t>
      </w:r>
      <w:r>
        <w:rPr>
          <w:spacing w:val="-55"/>
          <w:w w:val="105"/>
        </w:rPr>
        <w:t xml:space="preserve"> </w:t>
      </w:r>
      <w:r>
        <w:rPr>
          <w:w w:val="105"/>
        </w:rPr>
        <w:t>9451:</w:t>
      </w:r>
      <w:r>
        <w:rPr>
          <w:spacing w:val="-3"/>
          <w:w w:val="105"/>
        </w:rPr>
        <w:t xml:space="preserve"> </w:t>
      </w:r>
      <w:r>
        <w:rPr>
          <w:w w:val="105"/>
        </w:rPr>
        <w:t>1994</w:t>
      </w:r>
      <w:r>
        <w:rPr>
          <w:spacing w:val="-2"/>
          <w:w w:val="105"/>
        </w:rPr>
        <w:t xml:space="preserve"> </w:t>
      </w:r>
      <w:r>
        <w:rPr>
          <w:w w:val="105"/>
        </w:rPr>
        <w:t>reaffirmed</w:t>
      </w:r>
      <w:r>
        <w:rPr>
          <w:spacing w:val="-2"/>
          <w:w w:val="105"/>
        </w:rPr>
        <w:t xml:space="preserve"> </w:t>
      </w:r>
      <w:r>
        <w:rPr>
          <w:w w:val="105"/>
        </w:rPr>
        <w:t>2004.</w:t>
      </w:r>
    </w:p>
    <w:p w14:paraId="4AE5FA2A" w14:textId="77777777" w:rsidR="00A85E98" w:rsidRDefault="00D84AA2">
      <w:pPr>
        <w:pStyle w:val="Heading1"/>
        <w:numPr>
          <w:ilvl w:val="1"/>
          <w:numId w:val="2"/>
        </w:numPr>
        <w:tabs>
          <w:tab w:val="left" w:pos="963"/>
          <w:tab w:val="left" w:pos="964"/>
        </w:tabs>
        <w:spacing w:before="197"/>
        <w:ind w:hanging="678"/>
        <w:jc w:val="left"/>
      </w:pPr>
      <w:r>
        <w:t>SCHEDULE</w:t>
      </w:r>
      <w:r>
        <w:rPr>
          <w:spacing w:val="24"/>
        </w:rPr>
        <w:t xml:space="preserve"> </w:t>
      </w:r>
      <w:r>
        <w:t>ITEMS:</w:t>
      </w:r>
    </w:p>
    <w:p w14:paraId="73BAF765" w14:textId="77777777" w:rsidR="00A85E98" w:rsidRDefault="00D84AA2">
      <w:pPr>
        <w:pStyle w:val="BodyText"/>
        <w:spacing w:before="38" w:line="285" w:lineRule="auto"/>
        <w:ind w:left="831" w:right="103"/>
      </w:pPr>
      <w:r>
        <w:t>All the schedule works shall be done as per the CPWD specification. The work shall be carried</w:t>
      </w:r>
      <w:r>
        <w:rPr>
          <w:spacing w:val="-53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mentioned</w:t>
      </w:r>
      <w:r>
        <w:rPr>
          <w:spacing w:val="7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BOQ</w:t>
      </w:r>
      <w:r>
        <w:rPr>
          <w:spacing w:val="5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all</w:t>
      </w:r>
      <w:r>
        <w:rPr>
          <w:spacing w:val="7"/>
        </w:rPr>
        <w:t xml:space="preserve"> </w:t>
      </w:r>
      <w:r>
        <w:t>materials</w:t>
      </w:r>
      <w:r>
        <w:rPr>
          <w:spacing w:val="5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POWERGRID</w:t>
      </w:r>
      <w:r>
        <w:rPr>
          <w:spacing w:val="5"/>
        </w:rPr>
        <w:t xml:space="preserve"> </w:t>
      </w:r>
      <w:r>
        <w:t>approve</w:t>
      </w:r>
      <w:r>
        <w:rPr>
          <w:spacing w:val="9"/>
        </w:rPr>
        <w:t xml:space="preserve"> </w:t>
      </w:r>
      <w:r>
        <w:t>brand</w:t>
      </w:r>
      <w:r>
        <w:rPr>
          <w:spacing w:val="8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as</w:t>
      </w:r>
    </w:p>
    <w:p w14:paraId="66B1CB3C" w14:textId="77777777" w:rsidR="00A85E98" w:rsidRDefault="00A85E98">
      <w:pPr>
        <w:spacing w:line="285" w:lineRule="auto"/>
        <w:sectPr w:rsidR="00A85E98">
          <w:pgSz w:w="12240" w:h="15840"/>
          <w:pgMar w:top="1280" w:right="1220" w:bottom="580" w:left="1720" w:header="0" w:footer="397" w:gutter="0"/>
          <w:cols w:space="720"/>
        </w:sectPr>
      </w:pPr>
    </w:p>
    <w:p w14:paraId="4DCEAC37" w14:textId="77777777" w:rsidR="00A85E98" w:rsidRDefault="00D84AA2">
      <w:pPr>
        <w:pStyle w:val="BodyText"/>
        <w:spacing w:before="74" w:line="283" w:lineRule="auto"/>
        <w:ind w:left="831" w:right="108"/>
      </w:pPr>
      <w:r>
        <w:rPr>
          <w:w w:val="105"/>
        </w:rPr>
        <w:lastRenderedPageBreak/>
        <w:t>per SFQP of POWERGRID. Such deviation shall be taken approval from E-I-C prior to</w:t>
      </w:r>
      <w:r>
        <w:rPr>
          <w:spacing w:val="1"/>
          <w:w w:val="105"/>
        </w:rPr>
        <w:t xml:space="preserve"> </w:t>
      </w:r>
      <w:r>
        <w:rPr>
          <w:w w:val="105"/>
        </w:rPr>
        <w:t>execution.</w:t>
      </w:r>
    </w:p>
    <w:p w14:paraId="0CB197A5" w14:textId="77777777" w:rsidR="00A85E98" w:rsidRDefault="00A85E98">
      <w:pPr>
        <w:pStyle w:val="BodyText"/>
        <w:spacing w:before="7"/>
        <w:jc w:val="left"/>
        <w:rPr>
          <w:sz w:val="26"/>
        </w:rPr>
      </w:pPr>
    </w:p>
    <w:p w14:paraId="14134A5E" w14:textId="77777777" w:rsidR="00A85E98" w:rsidRDefault="00D84AA2">
      <w:pPr>
        <w:pStyle w:val="Heading1"/>
        <w:tabs>
          <w:tab w:val="left" w:pos="830"/>
        </w:tabs>
        <w:ind w:left="152" w:firstLine="0"/>
      </w:pPr>
      <w:r>
        <w:rPr>
          <w:w w:val="105"/>
        </w:rPr>
        <w:t>9.1.1</w:t>
      </w:r>
      <w:r>
        <w:rPr>
          <w:w w:val="105"/>
        </w:rPr>
        <w:tab/>
      </w:r>
      <w:r>
        <w:t>MODE</w:t>
      </w:r>
      <w:r>
        <w:rPr>
          <w:spacing w:val="2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MEASUREMENTS:</w:t>
      </w:r>
    </w:p>
    <w:p w14:paraId="4318BF2E" w14:textId="77777777" w:rsidR="00A85E98" w:rsidRDefault="00D84AA2">
      <w:pPr>
        <w:pStyle w:val="BodyText"/>
        <w:spacing w:before="40" w:line="283" w:lineRule="auto"/>
        <w:ind w:left="831" w:right="105"/>
      </w:pPr>
      <w:r>
        <w:t>The of measurements for schedule items shall be followed as per the procedure mentioned in</w:t>
      </w:r>
      <w:r>
        <w:rPr>
          <w:spacing w:val="1"/>
        </w:rPr>
        <w:t xml:space="preserve"> </w:t>
      </w:r>
      <w:r>
        <w:t>the latest CPWD specification and its revisions. For Non-schedule items, measurements shall</w:t>
      </w:r>
      <w:r>
        <w:rPr>
          <w:spacing w:val="1"/>
        </w:rPr>
        <w:t xml:space="preserve"> </w:t>
      </w:r>
      <w:r>
        <w:t>be done as per the unit mentioned against the items and BOQ description following standard</w:t>
      </w:r>
      <w:r>
        <w:rPr>
          <w:spacing w:val="1"/>
        </w:rPr>
        <w:t xml:space="preserve"> </w:t>
      </w:r>
      <w:r>
        <w:rPr>
          <w:w w:val="105"/>
        </w:rPr>
        <w:t>practices.</w:t>
      </w:r>
    </w:p>
    <w:p w14:paraId="276B290B" w14:textId="77777777" w:rsidR="00A85E98" w:rsidRDefault="00A85E98">
      <w:pPr>
        <w:pStyle w:val="BodyText"/>
        <w:spacing w:before="9"/>
        <w:jc w:val="left"/>
        <w:rPr>
          <w:sz w:val="26"/>
        </w:rPr>
      </w:pPr>
    </w:p>
    <w:p w14:paraId="551262F6" w14:textId="77777777" w:rsidR="00A85E98" w:rsidRDefault="00A85E98">
      <w:pPr>
        <w:pStyle w:val="BodyText"/>
        <w:spacing w:before="7"/>
        <w:jc w:val="left"/>
        <w:rPr>
          <w:sz w:val="19"/>
        </w:rPr>
      </w:pPr>
    </w:p>
    <w:p w14:paraId="3D6B5AA6" w14:textId="77777777" w:rsidR="00A85E98" w:rsidRDefault="00A85E98">
      <w:pPr>
        <w:pStyle w:val="BodyText"/>
        <w:jc w:val="left"/>
        <w:rPr>
          <w:sz w:val="24"/>
        </w:rPr>
      </w:pPr>
    </w:p>
    <w:p w14:paraId="5A815FA1" w14:textId="77777777" w:rsidR="00A85E98" w:rsidRDefault="00A85E98">
      <w:pPr>
        <w:pStyle w:val="BodyText"/>
        <w:jc w:val="left"/>
        <w:rPr>
          <w:sz w:val="24"/>
        </w:rPr>
      </w:pPr>
    </w:p>
    <w:p w14:paraId="303E8EB6" w14:textId="77777777" w:rsidR="00A85E98" w:rsidRDefault="00A85E98">
      <w:pPr>
        <w:pStyle w:val="BodyText"/>
        <w:spacing w:before="5"/>
        <w:jc w:val="left"/>
        <w:rPr>
          <w:sz w:val="33"/>
        </w:rPr>
      </w:pPr>
    </w:p>
    <w:p w14:paraId="6AF5B32E" w14:textId="77777777" w:rsidR="00A85E98" w:rsidRDefault="00D84AA2">
      <w:pPr>
        <w:pStyle w:val="BodyText"/>
        <w:ind w:left="2482" w:right="1756"/>
        <w:jc w:val="center"/>
      </w:pPr>
      <w:r>
        <w:rPr>
          <w:w w:val="105"/>
        </w:rPr>
        <w:t>****</w:t>
      </w:r>
    </w:p>
    <w:sectPr w:rsidR="00A85E98">
      <w:pgSz w:w="12240" w:h="15840"/>
      <w:pgMar w:top="1280" w:right="1220" w:bottom="580" w:left="1720" w:header="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835E" w14:textId="77777777" w:rsidR="00582522" w:rsidRDefault="00582522">
      <w:r>
        <w:separator/>
      </w:r>
    </w:p>
  </w:endnote>
  <w:endnote w:type="continuationSeparator" w:id="0">
    <w:p w14:paraId="4A89F394" w14:textId="77777777" w:rsidR="00582522" w:rsidRDefault="0058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DC99" w14:textId="77777777" w:rsidR="00A85E98" w:rsidRDefault="00843B64">
    <w:pPr>
      <w:pStyle w:val="BodyText"/>
      <w:spacing w:line="14" w:lineRule="auto"/>
      <w:jc w:val="left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487491584" behindDoc="1" locked="0" layoutInCell="1" allowOverlap="1" wp14:anchorId="5E6DA54B" wp14:editId="2F6B0ED4">
              <wp:simplePos x="0" y="0"/>
              <wp:positionH relativeFrom="page">
                <wp:posOffset>3636010</wp:posOffset>
              </wp:positionH>
              <wp:positionV relativeFrom="page">
                <wp:posOffset>9666605</wp:posOffset>
              </wp:positionV>
              <wp:extent cx="1903730" cy="1981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373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BC648" w14:textId="77777777" w:rsidR="00A85E98" w:rsidRDefault="00D84AA2">
                          <w:pPr>
                            <w:pStyle w:val="BodyText"/>
                            <w:spacing w:line="294" w:lineRule="exact"/>
                            <w:ind w:left="20"/>
                            <w:jc w:val="left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Technical</w:t>
                          </w:r>
                          <w:r>
                            <w:rPr>
                              <w:rFonts w:ascii="Palatino Linotype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Specification</w:t>
                          </w:r>
                          <w:r>
                            <w:rPr>
                              <w:rFonts w:ascii="Palatino Linotype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-</w:t>
                          </w:r>
                          <w:r>
                            <w:rPr>
                              <w:rFonts w:ascii="Palatino Linotype"/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Civil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6DA5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6.3pt;margin-top:761.15pt;width:149.9pt;height:15.6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" filled="f" stroked="f">
              <v:textbox inset="0,0,0,0">
                <w:txbxContent>
                  <w:p w14:paraId="3C8BC648" w14:textId="77777777" w:rsidR="00A85E98" w:rsidRDefault="00D84AA2">
                    <w:pPr>
                      <w:pStyle w:val="BodyText"/>
                      <w:spacing w:line="294" w:lineRule="exact"/>
                      <w:ind w:left="20"/>
                      <w:jc w:val="left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Technical</w:t>
                    </w:r>
                    <w:r>
                      <w:rPr>
                        <w:rFonts w:ascii="Palatino Linotype"/>
                        <w:spacing w:val="19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Specification</w:t>
                    </w:r>
                    <w:r>
                      <w:rPr>
                        <w:rFonts w:ascii="Palatino Linotype"/>
                        <w:spacing w:val="20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-</w:t>
                    </w:r>
                    <w:r>
                      <w:rPr>
                        <w:rFonts w:ascii="Palatino Linotype"/>
                        <w:spacing w:val="18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Civil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487492096" behindDoc="1" locked="0" layoutInCell="1" allowOverlap="1" wp14:anchorId="3924BA07" wp14:editId="51015E4E">
              <wp:simplePos x="0" y="0"/>
              <wp:positionH relativeFrom="page">
                <wp:posOffset>6308725</wp:posOffset>
              </wp:positionH>
              <wp:positionV relativeFrom="page">
                <wp:posOffset>9779635</wp:posOffset>
              </wp:positionV>
              <wp:extent cx="605155" cy="1574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15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4A1EF3" w14:textId="62163D39" w:rsidR="00A85E98" w:rsidRDefault="00D84AA2">
                          <w:pPr>
                            <w:spacing w:before="18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078E">
                            <w:rPr>
                              <w:b/>
                              <w:noProof/>
                              <w:w w:val="105"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05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24BA07" id="Text Box 1" o:spid="_x0000_s1027" type="#_x0000_t202" style="position:absolute;margin-left:496.75pt;margin-top:770.05pt;width:47.65pt;height:12.4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" filled="f" stroked="f">
              <v:textbox inset="0,0,0,0">
                <w:txbxContent>
                  <w:p w14:paraId="664A1EF3" w14:textId="62163D39" w:rsidR="00A85E98" w:rsidRDefault="00D84AA2">
                    <w:pPr>
                      <w:spacing w:before="18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Page</w:t>
                    </w:r>
                    <w:r>
                      <w:rPr>
                        <w:spacing w:val="1"/>
                        <w:w w:val="105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078E">
                      <w:rPr>
                        <w:b/>
                        <w:noProof/>
                        <w:w w:val="105"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b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of</w:t>
                    </w:r>
                    <w:r>
                      <w:rPr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07B8" w14:textId="77777777" w:rsidR="00582522" w:rsidRDefault="00582522">
      <w:r>
        <w:separator/>
      </w:r>
    </w:p>
  </w:footnote>
  <w:footnote w:type="continuationSeparator" w:id="0">
    <w:p w14:paraId="588B150B" w14:textId="77777777" w:rsidR="00582522" w:rsidRDefault="0058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F1A53"/>
    <w:multiLevelType w:val="multilevel"/>
    <w:tmpl w:val="7D8286FC"/>
    <w:lvl w:ilvl="0">
      <w:start w:val="2"/>
      <w:numFmt w:val="decimal"/>
      <w:lvlText w:val="%1"/>
      <w:lvlJc w:val="left"/>
      <w:pPr>
        <w:ind w:left="831" w:hanging="680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831" w:hanging="680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>
      <w:start w:val="1"/>
      <w:numFmt w:val="lowerRoman"/>
      <w:lvlText w:val="%3."/>
      <w:lvlJc w:val="left"/>
      <w:pPr>
        <w:ind w:left="1508" w:hanging="67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33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0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66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0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6" w:hanging="677"/>
      </w:pPr>
      <w:rPr>
        <w:rFonts w:hint="default"/>
        <w:lang w:val="en-US" w:eastAsia="en-US" w:bidi="ar-SA"/>
      </w:rPr>
    </w:lvl>
  </w:abstractNum>
  <w:abstractNum w:abstractNumId="1" w15:restartNumberingAfterBreak="0">
    <w:nsid w:val="3CA671CE"/>
    <w:multiLevelType w:val="multilevel"/>
    <w:tmpl w:val="D41A99E6"/>
    <w:lvl w:ilvl="0">
      <w:start w:val="5"/>
      <w:numFmt w:val="decimal"/>
      <w:lvlText w:val="%1"/>
      <w:lvlJc w:val="left"/>
      <w:pPr>
        <w:ind w:left="831" w:hanging="680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831" w:hanging="680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508" w:hanging="677"/>
      </w:pPr>
      <w:rPr>
        <w:rFonts w:ascii="Arial MT" w:eastAsia="Arial MT" w:hAnsi="Arial MT" w:cs="Arial MT" w:hint="default"/>
        <w:spacing w:val="-4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33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0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66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0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6" w:hanging="677"/>
      </w:pPr>
      <w:rPr>
        <w:rFonts w:hint="default"/>
        <w:lang w:val="en-US" w:eastAsia="en-US" w:bidi="ar-SA"/>
      </w:rPr>
    </w:lvl>
  </w:abstractNum>
  <w:abstractNum w:abstractNumId="2" w15:restartNumberingAfterBreak="0">
    <w:nsid w:val="42847DD1"/>
    <w:multiLevelType w:val="multilevel"/>
    <w:tmpl w:val="9E7CAC9C"/>
    <w:lvl w:ilvl="0">
      <w:start w:val="1"/>
      <w:numFmt w:val="decimal"/>
      <w:lvlText w:val="%1"/>
      <w:lvlJc w:val="left"/>
      <w:pPr>
        <w:ind w:left="831" w:hanging="680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831" w:hanging="680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508" w:hanging="677"/>
      </w:pPr>
      <w:rPr>
        <w:rFonts w:ascii="Arial MT" w:eastAsia="Arial MT" w:hAnsi="Arial MT" w:cs="Arial MT" w:hint="default"/>
        <w:spacing w:val="-4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33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0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66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0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6" w:hanging="677"/>
      </w:pPr>
      <w:rPr>
        <w:rFonts w:hint="default"/>
        <w:lang w:val="en-US" w:eastAsia="en-US" w:bidi="ar-SA"/>
      </w:rPr>
    </w:lvl>
  </w:abstractNum>
  <w:abstractNum w:abstractNumId="3" w15:restartNumberingAfterBreak="0">
    <w:nsid w:val="498775BC"/>
    <w:multiLevelType w:val="multilevel"/>
    <w:tmpl w:val="84D0909E"/>
    <w:lvl w:ilvl="0">
      <w:start w:val="9"/>
      <w:numFmt w:val="decimal"/>
      <w:lvlText w:val="%1"/>
      <w:lvlJc w:val="left"/>
      <w:pPr>
        <w:ind w:left="963" w:hanging="67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3" w:hanging="677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2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169" w:hanging="339"/>
        <w:jc w:val="righ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1256" w:hanging="680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270" w:hanging="6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275" w:hanging="6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80" w:hanging="6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85" w:hanging="6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90" w:hanging="680"/>
      </w:pPr>
      <w:rPr>
        <w:rFonts w:hint="default"/>
        <w:lang w:val="en-US" w:eastAsia="en-US" w:bidi="ar-SA"/>
      </w:rPr>
    </w:lvl>
  </w:abstractNum>
  <w:abstractNum w:abstractNumId="4" w15:restartNumberingAfterBreak="0">
    <w:nsid w:val="4F2C1AB9"/>
    <w:multiLevelType w:val="multilevel"/>
    <w:tmpl w:val="67E63B0E"/>
    <w:lvl w:ilvl="0">
      <w:start w:val="7"/>
      <w:numFmt w:val="decimal"/>
      <w:lvlText w:val="%1"/>
      <w:lvlJc w:val="left"/>
      <w:pPr>
        <w:ind w:left="831" w:hanging="680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831" w:hanging="680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508" w:hanging="677"/>
      </w:pPr>
      <w:rPr>
        <w:rFonts w:ascii="Arial MT" w:eastAsia="Arial MT" w:hAnsi="Arial MT" w:cs="Arial MT" w:hint="default"/>
        <w:spacing w:val="-4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33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0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66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0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6" w:hanging="677"/>
      </w:pPr>
      <w:rPr>
        <w:rFonts w:hint="default"/>
        <w:lang w:val="en-US" w:eastAsia="en-US" w:bidi="ar-SA"/>
      </w:rPr>
    </w:lvl>
  </w:abstractNum>
  <w:abstractNum w:abstractNumId="5" w15:restartNumberingAfterBreak="0">
    <w:nsid w:val="60613B26"/>
    <w:multiLevelType w:val="multilevel"/>
    <w:tmpl w:val="11B0DA36"/>
    <w:lvl w:ilvl="0">
      <w:start w:val="3"/>
      <w:numFmt w:val="decimal"/>
      <w:lvlText w:val="%1"/>
      <w:lvlJc w:val="left"/>
      <w:pPr>
        <w:ind w:left="831" w:hanging="680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831" w:hanging="680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508" w:hanging="677"/>
      </w:pPr>
      <w:rPr>
        <w:rFonts w:ascii="Arial MT" w:eastAsia="Arial MT" w:hAnsi="Arial MT" w:cs="Arial MT" w:hint="default"/>
        <w:spacing w:val="-4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33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0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66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0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6" w:hanging="677"/>
      </w:pPr>
      <w:rPr>
        <w:rFonts w:hint="default"/>
        <w:lang w:val="en-US" w:eastAsia="en-US" w:bidi="ar-SA"/>
      </w:rPr>
    </w:lvl>
  </w:abstractNum>
  <w:abstractNum w:abstractNumId="6" w15:restartNumberingAfterBreak="0">
    <w:nsid w:val="65984B53"/>
    <w:multiLevelType w:val="hybridMultilevel"/>
    <w:tmpl w:val="F92CCE2E"/>
    <w:lvl w:ilvl="0" w:tplc="74DA66E4">
      <w:start w:val="1"/>
      <w:numFmt w:val="lowerLetter"/>
      <w:lvlText w:val="%1)"/>
      <w:lvlJc w:val="left"/>
      <w:pPr>
        <w:ind w:left="1256" w:hanging="572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C4E4DB8C">
      <w:numFmt w:val="bullet"/>
      <w:lvlText w:val="•"/>
      <w:lvlJc w:val="left"/>
      <w:pPr>
        <w:ind w:left="2064" w:hanging="572"/>
      </w:pPr>
      <w:rPr>
        <w:rFonts w:hint="default"/>
        <w:lang w:val="en-US" w:eastAsia="en-US" w:bidi="ar-SA"/>
      </w:rPr>
    </w:lvl>
    <w:lvl w:ilvl="2" w:tplc="2B305766">
      <w:numFmt w:val="bullet"/>
      <w:lvlText w:val="•"/>
      <w:lvlJc w:val="left"/>
      <w:pPr>
        <w:ind w:left="2868" w:hanging="572"/>
      </w:pPr>
      <w:rPr>
        <w:rFonts w:hint="default"/>
        <w:lang w:val="en-US" w:eastAsia="en-US" w:bidi="ar-SA"/>
      </w:rPr>
    </w:lvl>
    <w:lvl w:ilvl="3" w:tplc="5456EA3E">
      <w:numFmt w:val="bullet"/>
      <w:lvlText w:val="•"/>
      <w:lvlJc w:val="left"/>
      <w:pPr>
        <w:ind w:left="3672" w:hanging="572"/>
      </w:pPr>
      <w:rPr>
        <w:rFonts w:hint="default"/>
        <w:lang w:val="en-US" w:eastAsia="en-US" w:bidi="ar-SA"/>
      </w:rPr>
    </w:lvl>
    <w:lvl w:ilvl="4" w:tplc="0A7A26F0">
      <w:numFmt w:val="bullet"/>
      <w:lvlText w:val="•"/>
      <w:lvlJc w:val="left"/>
      <w:pPr>
        <w:ind w:left="4476" w:hanging="572"/>
      </w:pPr>
      <w:rPr>
        <w:rFonts w:hint="default"/>
        <w:lang w:val="en-US" w:eastAsia="en-US" w:bidi="ar-SA"/>
      </w:rPr>
    </w:lvl>
    <w:lvl w:ilvl="5" w:tplc="0F2EC260">
      <w:numFmt w:val="bullet"/>
      <w:lvlText w:val="•"/>
      <w:lvlJc w:val="left"/>
      <w:pPr>
        <w:ind w:left="5280" w:hanging="572"/>
      </w:pPr>
      <w:rPr>
        <w:rFonts w:hint="default"/>
        <w:lang w:val="en-US" w:eastAsia="en-US" w:bidi="ar-SA"/>
      </w:rPr>
    </w:lvl>
    <w:lvl w:ilvl="6" w:tplc="933019E2">
      <w:numFmt w:val="bullet"/>
      <w:lvlText w:val="•"/>
      <w:lvlJc w:val="left"/>
      <w:pPr>
        <w:ind w:left="6084" w:hanging="572"/>
      </w:pPr>
      <w:rPr>
        <w:rFonts w:hint="default"/>
        <w:lang w:val="en-US" w:eastAsia="en-US" w:bidi="ar-SA"/>
      </w:rPr>
    </w:lvl>
    <w:lvl w:ilvl="7" w:tplc="74AC66E0">
      <w:numFmt w:val="bullet"/>
      <w:lvlText w:val="•"/>
      <w:lvlJc w:val="left"/>
      <w:pPr>
        <w:ind w:left="6888" w:hanging="572"/>
      </w:pPr>
      <w:rPr>
        <w:rFonts w:hint="default"/>
        <w:lang w:val="en-US" w:eastAsia="en-US" w:bidi="ar-SA"/>
      </w:rPr>
    </w:lvl>
    <w:lvl w:ilvl="8" w:tplc="256852BE">
      <w:numFmt w:val="bullet"/>
      <w:lvlText w:val="•"/>
      <w:lvlJc w:val="left"/>
      <w:pPr>
        <w:ind w:left="7692" w:hanging="572"/>
      </w:pPr>
      <w:rPr>
        <w:rFonts w:hint="default"/>
        <w:lang w:val="en-US" w:eastAsia="en-US" w:bidi="ar-SA"/>
      </w:rPr>
    </w:lvl>
  </w:abstractNum>
  <w:num w:numId="1" w16cid:durableId="1534072129">
    <w:abstractNumId w:val="6"/>
  </w:num>
  <w:num w:numId="2" w16cid:durableId="1428959832">
    <w:abstractNumId w:val="3"/>
  </w:num>
  <w:num w:numId="3" w16cid:durableId="574051572">
    <w:abstractNumId w:val="4"/>
  </w:num>
  <w:num w:numId="4" w16cid:durableId="1974366773">
    <w:abstractNumId w:val="1"/>
  </w:num>
  <w:num w:numId="5" w16cid:durableId="423035414">
    <w:abstractNumId w:val="5"/>
  </w:num>
  <w:num w:numId="6" w16cid:durableId="1624652980">
    <w:abstractNumId w:val="0"/>
  </w:num>
  <w:num w:numId="7" w16cid:durableId="411437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0"/>
  <w:documentProtection w:edit="readOnly" w:enforcement="1" w:cryptProviderType="rsaAES" w:cryptAlgorithmClass="hash" w:cryptAlgorithmType="typeAny" w:cryptAlgorithmSid="14" w:cryptSpinCount="100000" w:hash="+i2nAM0GUWmJX+UvNX2yKgaugUq2pUL9L90WZSnHkMJOYnoQ96szSAIZ97j9u5bcbd91QZ7pNzJXxbiIAaqK7A==" w:salt="XScQmFLKfoY0P+nhP0pz6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98"/>
    <w:rsid w:val="00137BA7"/>
    <w:rsid w:val="00146030"/>
    <w:rsid w:val="003334BA"/>
    <w:rsid w:val="003E3212"/>
    <w:rsid w:val="003E4BFE"/>
    <w:rsid w:val="004C4D77"/>
    <w:rsid w:val="004D7A9B"/>
    <w:rsid w:val="00582522"/>
    <w:rsid w:val="005A5AE7"/>
    <w:rsid w:val="006D078E"/>
    <w:rsid w:val="00843B64"/>
    <w:rsid w:val="009F301C"/>
    <w:rsid w:val="00A85E98"/>
    <w:rsid w:val="00CD67DA"/>
    <w:rsid w:val="00CF295C"/>
    <w:rsid w:val="00D84AA2"/>
    <w:rsid w:val="00DD77A3"/>
    <w:rsid w:val="00E65EC3"/>
    <w:rsid w:val="00F5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63A34"/>
  <w15:docId w15:val="{064D294A-4589-4A8F-9456-DEED4083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831" w:hanging="68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</w:style>
  <w:style w:type="paragraph" w:styleId="ListParagraph">
    <w:name w:val="List Paragraph"/>
    <w:basedOn w:val="Normal"/>
    <w:uiPriority w:val="1"/>
    <w:qFormat/>
    <w:pPr>
      <w:ind w:left="1507" w:hanging="67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D07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7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2169</Words>
  <Characters>12368</Characters>
  <Application>Microsoft Office Word</Application>
  <DocSecurity>8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Annex-IV-Technical Specs</vt:lpstr>
    </vt:vector>
  </TitlesOfParts>
  <Company>HP Inc.</Company>
  <LinksUpToDate>false</LinksUpToDate>
  <CharactersWithSpaces>14508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Annex-IV-Technical Specs</dc:title>
  <dc:creator>60051169</dc:creator>
  <cp:lastModifiedBy>Solanki Das </cp:lastModifiedBy>
  <cp:revision>11</cp:revision>
  <cp:lastPrinted>2024-09-06T04:32:00Z</cp:lastPrinted>
  <dcterms:created xsi:type="dcterms:W3CDTF">2024-01-29T11:01:00Z</dcterms:created>
  <dcterms:modified xsi:type="dcterms:W3CDTF">2024-10-09T07:16:00Z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2023-07-15T00:00:00Z</vt:filetime>
  </property>
  <property fmtid="{D5CDD505-2E9C-101B-9397-08002B2CF9AE}" pid="3" name="LastSaved">
    <vt:filetime>2024-01-29T00:00:00Z</vt:filetime>
  </property>
</Properties>
</file>